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3CDDB" w14:textId="77777777" w:rsidR="00066E55" w:rsidRDefault="00066E55" w:rsidP="00ED72AA">
      <w:pPr>
        <w:pStyle w:val="GPSL1Guidance"/>
        <w:spacing w:before="0" w:after="0"/>
        <w:ind w:left="0"/>
        <w:rPr>
          <w:rFonts w:ascii="Arial Bold" w:hAnsi="Arial Bold"/>
          <w:i w:val="0"/>
          <w:sz w:val="36"/>
          <w:szCs w:val="24"/>
        </w:rPr>
      </w:pPr>
    </w:p>
    <w:p w14:paraId="4643CDDC" w14:textId="77777777" w:rsidR="00090120" w:rsidRPr="004B5488" w:rsidRDefault="004B5488" w:rsidP="00AD345F">
      <w:pPr>
        <w:pStyle w:val="GPSL1Guidance"/>
        <w:ind w:left="0"/>
        <w:rPr>
          <w:rFonts w:ascii="Arial Bold" w:hAnsi="Arial Bold"/>
          <w:i w:val="0"/>
          <w:sz w:val="36"/>
          <w:szCs w:val="24"/>
        </w:rPr>
      </w:pPr>
      <w:r w:rsidRPr="004B5488">
        <w:rPr>
          <w:rFonts w:ascii="Arial Bold" w:hAnsi="Arial Bold"/>
          <w:i w:val="0"/>
          <w:sz w:val="36"/>
          <w:szCs w:val="24"/>
        </w:rPr>
        <w:t xml:space="preserve">Call-Off Schedule </w:t>
      </w:r>
      <w:r w:rsidR="00E12971" w:rsidRPr="004B5488">
        <w:rPr>
          <w:rFonts w:ascii="Arial Bold" w:hAnsi="Arial Bold"/>
          <w:i w:val="0"/>
          <w:sz w:val="36"/>
          <w:szCs w:val="24"/>
        </w:rPr>
        <w:t>9</w:t>
      </w:r>
      <w:r w:rsidRPr="004B5488">
        <w:rPr>
          <w:rFonts w:ascii="Arial Bold" w:hAnsi="Arial Bold"/>
          <w:i w:val="0"/>
          <w:sz w:val="36"/>
          <w:szCs w:val="24"/>
        </w:rPr>
        <w:t xml:space="preserve"> (Security)</w:t>
      </w:r>
    </w:p>
    <w:p w14:paraId="34549CCC" w14:textId="5E930A04" w:rsidR="00F56717" w:rsidRDefault="006246CF" w:rsidP="00F56717">
      <w:pPr>
        <w:tabs>
          <w:tab w:val="left" w:pos="0"/>
        </w:tabs>
        <w:overflowPunct/>
        <w:autoSpaceDE/>
        <w:autoSpaceDN/>
        <w:spacing w:before="240"/>
        <w:ind w:left="0"/>
        <w:jc w:val="left"/>
        <w:textAlignment w:val="auto"/>
        <w:outlineLvl w:val="1"/>
        <w:rPr>
          <w:rFonts w:ascii="Arial Bold" w:eastAsia="STZhongsong" w:hAnsi="Arial Bold" w:hint="eastAsia"/>
          <w:b/>
          <w:sz w:val="36"/>
          <w:szCs w:val="36"/>
          <w:lang w:eastAsia="zh-CN"/>
        </w:rPr>
      </w:pPr>
      <w:bookmarkStart w:id="0" w:name="_Toc379795828"/>
      <w:bookmarkStart w:id="1" w:name="_Toc379796024"/>
      <w:bookmarkStart w:id="2" w:name="_Toc379805388"/>
      <w:bookmarkStart w:id="3" w:name="_Toc379807182"/>
      <w:bookmarkStart w:id="4" w:name="_gjdgxs" w:colFirst="0" w:colLast="0"/>
      <w:bookmarkStart w:id="5" w:name="_30j0zll" w:colFirst="0" w:colLast="0"/>
      <w:bookmarkStart w:id="6" w:name="_1fob9te" w:colFirst="0" w:colLast="0"/>
      <w:bookmarkStart w:id="7" w:name="_3znysh7" w:colFirst="0" w:colLast="0"/>
      <w:bookmarkStart w:id="8" w:name="_2et92p0" w:colFirst="0" w:colLast="0"/>
      <w:bookmarkStart w:id="9" w:name="_tyjcwt" w:colFirst="0" w:colLast="0"/>
      <w:bookmarkStart w:id="10" w:name="_3dy6vkm" w:colFirst="0" w:colLast="0"/>
      <w:bookmarkStart w:id="11" w:name="_1t3h5sf" w:colFirst="0" w:colLast="0"/>
      <w:bookmarkStart w:id="12" w:name="_4d34og8" w:colFirst="0" w:colLast="0"/>
      <w:bookmarkStart w:id="13" w:name="_2s8eyo1" w:colFirst="0" w:colLast="0"/>
      <w:bookmarkStart w:id="14" w:name="_17dp8vu" w:colFirst="0" w:colLast="0"/>
      <w:bookmarkStart w:id="15" w:name="_3rdcrjn" w:colFirst="0" w:colLast="0"/>
      <w:bookmarkStart w:id="16" w:name="_26in1rg" w:colFirst="0" w:colLast="0"/>
      <w:bookmarkStart w:id="17" w:name="_lnxbz9" w:colFirst="0" w:colLast="0"/>
      <w:bookmarkStart w:id="18" w:name="_35nkun2" w:colFirst="0" w:colLast="0"/>
      <w:bookmarkStart w:id="19" w:name="_1ksv4uv" w:colFirst="0" w:colLast="0"/>
      <w:bookmarkStart w:id="20" w:name="_44sinio" w:colFirst="0" w:colLast="0"/>
      <w:bookmarkStart w:id="21" w:name="_2jxsxqh" w:colFirst="0" w:colLast="0"/>
      <w:bookmarkStart w:id="22" w:name="_z337ya" w:colFirst="0" w:colLast="0"/>
      <w:bookmarkStart w:id="23" w:name="_3j2qqm3" w:colFirst="0" w:colLast="0"/>
      <w:bookmarkStart w:id="24" w:name="_1y810tw" w:colFirst="0" w:colLast="0"/>
      <w:bookmarkStart w:id="25" w:name="_4i7ojhp" w:colFirst="0" w:colLast="0"/>
      <w:bookmarkStart w:id="26" w:name="_2xcytpi" w:colFirst="0" w:colLast="0"/>
      <w:bookmarkStart w:id="27" w:name="_1ci93xb" w:colFirst="0" w:colLast="0"/>
      <w:bookmarkStart w:id="28" w:name="_2bn6wsx" w:colFirst="0" w:colLast="0"/>
      <w:bookmarkStart w:id="29" w:name="zLastPageB4Annex"/>
      <w:bookmarkStart w:id="30" w:name="_Hlt3656373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6246CF">
        <w:rPr>
          <w:rFonts w:eastAsia="STZhongsong"/>
          <w:b/>
          <w:sz w:val="36"/>
          <w:szCs w:val="36"/>
          <w:lang w:eastAsia="zh-CN"/>
        </w:rPr>
        <w:t>P</w:t>
      </w:r>
      <w:r w:rsidRPr="006246CF">
        <w:rPr>
          <w:rFonts w:ascii="Arial Bold" w:eastAsia="STZhongsong" w:hAnsi="Arial Bold"/>
          <w:b/>
          <w:sz w:val="36"/>
          <w:szCs w:val="36"/>
          <w:lang w:eastAsia="zh-CN"/>
        </w:rPr>
        <w:t>art</w:t>
      </w:r>
      <w:r w:rsidRPr="006246CF">
        <w:rPr>
          <w:rFonts w:eastAsia="STZhongsong"/>
          <w:b/>
          <w:sz w:val="36"/>
          <w:szCs w:val="36"/>
          <w:lang w:eastAsia="zh-CN"/>
        </w:rPr>
        <w:t xml:space="preserve"> C: </w:t>
      </w:r>
      <w:r w:rsidR="00F56717">
        <w:rPr>
          <w:rFonts w:eastAsia="STZhongsong"/>
          <w:b/>
          <w:sz w:val="36"/>
          <w:szCs w:val="36"/>
          <w:lang w:eastAsia="zh-CN"/>
        </w:rPr>
        <w:t>Commodity Service</w:t>
      </w:r>
      <w:r w:rsidRPr="006246CF">
        <w:rPr>
          <w:rFonts w:ascii="Arial Bold" w:eastAsia="STZhongsong" w:hAnsi="Arial Bold"/>
          <w:b/>
          <w:sz w:val="36"/>
          <w:szCs w:val="36"/>
          <w:lang w:eastAsia="zh-CN"/>
        </w:rPr>
        <w:t xml:space="preserve"> Security Requirements</w:t>
      </w:r>
    </w:p>
    <w:p w14:paraId="69AEB229" w14:textId="2D101F71" w:rsidR="006246CF" w:rsidRPr="006246CF" w:rsidRDefault="006246CF" w:rsidP="00F56717">
      <w:pPr>
        <w:tabs>
          <w:tab w:val="left" w:pos="0"/>
        </w:tabs>
        <w:overflowPunct/>
        <w:autoSpaceDE/>
        <w:autoSpaceDN/>
        <w:spacing w:before="240"/>
        <w:ind w:left="0"/>
        <w:jc w:val="left"/>
        <w:textAlignment w:val="auto"/>
        <w:outlineLvl w:val="1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>Definitions - In this Schedule the following words shall have the following meanings and they shall supplement Joint Schedule 1 (Definitions):</w:t>
      </w:r>
    </w:p>
    <w:p w14:paraId="09BDA7C4" w14:textId="68F09E06" w:rsidR="006246CF" w:rsidRPr="006246CF" w:rsidRDefault="006246CF" w:rsidP="006246CF">
      <w:pPr>
        <w:tabs>
          <w:tab w:val="left" w:pos="1134"/>
        </w:tabs>
        <w:overflowPunct/>
        <w:autoSpaceDE/>
        <w:autoSpaceDN/>
        <w:spacing w:before="120" w:after="120"/>
        <w:ind w:left="1004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>“Security Management Plan” means the Supplier's security management plan prepared pursuant to paragraph 2.</w:t>
      </w:r>
    </w:p>
    <w:p w14:paraId="61617741" w14:textId="29E663ED" w:rsidR="007F0DB7" w:rsidRPr="007F0DB7" w:rsidRDefault="007F0DB7" w:rsidP="007F0DB7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>The Supplier will ensure that any Supplier system which holds any protectively marked Government Data will comply with:</w:t>
      </w:r>
    </w:p>
    <w:p w14:paraId="7328D17A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 xml:space="preserve">the principles in the Security Policy Framework at </w:t>
      </w:r>
      <w:hyperlink r:id="rId11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https://www.gov.uk/government/publications/security-policy-framework</w:t>
        </w:r>
      </w:hyperlink>
      <w:r w:rsidRPr="007F0DB7">
        <w:rPr>
          <w:rFonts w:eastAsia="Helvetica Neue"/>
          <w:sz w:val="24"/>
          <w:szCs w:val="24"/>
        </w:rPr>
        <w:t xml:space="preserve"> and the Government Security Classification policy at </w:t>
      </w:r>
      <w:hyperlink r:id="rId12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https://www.gov.uk/government/publications/government-security-classifications</w:t>
        </w:r>
      </w:hyperlink>
    </w:p>
    <w:p w14:paraId="7FF91F7D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 xml:space="preserve">guidance issued by the Centre for Protection of National Infrastructure on Risk Management at </w:t>
      </w:r>
      <w:hyperlink r:id="rId13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https://www.cpni.gov.uk/content/adopt-risk-management-approach</w:t>
        </w:r>
      </w:hyperlink>
      <w:r w:rsidRPr="007F0DB7">
        <w:rPr>
          <w:rFonts w:eastAsia="Helvetica Neue"/>
          <w:sz w:val="24"/>
          <w:szCs w:val="24"/>
        </w:rPr>
        <w:t xml:space="preserve"> and Accreditation of Information Systems at </w:t>
      </w:r>
      <w:hyperlink r:id="rId14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https://www.cpni.gov.uk/protection-sensitive-information-and-assets</w:t>
        </w:r>
      </w:hyperlink>
      <w:r w:rsidRPr="007F0DB7">
        <w:rPr>
          <w:rFonts w:eastAsia="Helvetica Neue"/>
          <w:sz w:val="24"/>
          <w:szCs w:val="24"/>
        </w:rPr>
        <w:t xml:space="preserve"> </w:t>
      </w:r>
    </w:p>
    <w:p w14:paraId="133A0D74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 xml:space="preserve">the National Cyber Security Centre’s (NCSC) information risk management guidance, available at </w:t>
      </w:r>
      <w:hyperlink r:id="rId15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https://www.ncsc.gov.uk/guidance/risk-management-collection</w:t>
        </w:r>
      </w:hyperlink>
    </w:p>
    <w:p w14:paraId="3522C52D" w14:textId="77777777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rFonts w:eastAsia="Helvetica Neue"/>
          <w:sz w:val="24"/>
          <w:szCs w:val="24"/>
        </w:rPr>
      </w:pPr>
      <w:r w:rsidRPr="007F0DB7">
        <w:rPr>
          <w:rFonts w:eastAsia="Helvetica Neue"/>
          <w:sz w:val="24"/>
          <w:szCs w:val="24"/>
        </w:rPr>
        <w:t>government best practice</w:t>
      </w:r>
      <w:hyperlink r:id="rId16">
        <w:r w:rsidRPr="007F0DB7">
          <w:rPr>
            <w:rFonts w:eastAsia="Helvetica Neue"/>
            <w:sz w:val="24"/>
            <w:szCs w:val="24"/>
          </w:rPr>
          <w:t xml:space="preserve"> </w:t>
        </w:r>
      </w:hyperlink>
      <w:r w:rsidRPr="007F0DB7">
        <w:rPr>
          <w:rFonts w:eastAsia="Helvetica Neue"/>
          <w:sz w:val="24"/>
          <w:szCs w:val="24"/>
        </w:rPr>
        <w:t>i</w:t>
      </w:r>
      <w:hyperlink r:id="rId17">
        <w:r w:rsidRPr="007F0DB7">
          <w:rPr>
            <w:rFonts w:eastAsia="Helvetica Neue"/>
            <w:sz w:val="24"/>
            <w:szCs w:val="24"/>
          </w:rPr>
          <w:t>n</w:t>
        </w:r>
      </w:hyperlink>
      <w:r w:rsidRPr="007F0DB7">
        <w:rPr>
          <w:rFonts w:eastAsia="Helvetica Neue"/>
          <w:sz w:val="24"/>
          <w:szCs w:val="24"/>
        </w:rPr>
        <w:t xml:space="preserve"> </w:t>
      </w:r>
      <w:hyperlink r:id="rId18">
        <w:r w:rsidRPr="007F0DB7">
          <w:rPr>
            <w:rFonts w:eastAsia="Helvetica Neue"/>
            <w:sz w:val="24"/>
            <w:szCs w:val="24"/>
          </w:rPr>
          <w:t>t</w:t>
        </w:r>
      </w:hyperlink>
      <w:r w:rsidRPr="007F0DB7">
        <w:rPr>
          <w:rFonts w:eastAsia="Helvetica Neue"/>
          <w:sz w:val="24"/>
          <w:szCs w:val="24"/>
        </w:rPr>
        <w:t xml:space="preserve">he design and implementation of system components, including network principles, security design principles for digital services and the secure email blueprint, available at </w:t>
      </w:r>
      <w:hyperlink r:id="rId19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https://www.gov.uk/government/publications/technology-code-of-practice/technology-code-of-practice</w:t>
        </w:r>
      </w:hyperlink>
    </w:p>
    <w:p w14:paraId="4C003560" w14:textId="11F3255E" w:rsidR="007F0DB7" w:rsidRPr="007F0DB7" w:rsidRDefault="007F0DB7" w:rsidP="007F0DB7">
      <w:pPr>
        <w:widowControl w:val="0"/>
        <w:numPr>
          <w:ilvl w:val="1"/>
          <w:numId w:val="40"/>
        </w:numPr>
        <w:overflowPunct/>
        <w:autoSpaceDE/>
        <w:autoSpaceDN/>
        <w:adjustRightInd/>
        <w:spacing w:after="200" w:line="276" w:lineRule="auto"/>
        <w:ind w:hanging="360"/>
        <w:jc w:val="left"/>
        <w:textAlignment w:val="auto"/>
        <w:rPr>
          <w:sz w:val="24"/>
          <w:szCs w:val="24"/>
          <w:lang w:eastAsia="zh-CN"/>
        </w:rPr>
      </w:pPr>
      <w:r w:rsidRPr="007F0DB7">
        <w:rPr>
          <w:rFonts w:eastAsia="Helvetica Neue"/>
          <w:sz w:val="24"/>
          <w:szCs w:val="24"/>
        </w:rPr>
        <w:t xml:space="preserve">the security requirements of cloud services using the NCSC Cloud Security Principles and accompanying guidance at </w:t>
      </w:r>
      <w:hyperlink r:id="rId20">
        <w:r w:rsidRPr="007F0DB7">
          <w:rPr>
            <w:rFonts w:eastAsia="Helvetica Neue"/>
            <w:color w:val="1155CC"/>
            <w:sz w:val="24"/>
            <w:szCs w:val="24"/>
            <w:u w:val="single"/>
          </w:rPr>
          <w:t>https://www.ncsc.gov.uk/guidance/implementing-cloud-security-principles</w:t>
        </w:r>
      </w:hyperlink>
    </w:p>
    <w:p w14:paraId="4BD9C9F7" w14:textId="0FCC3595" w:rsidR="006246CF" w:rsidRPr="006246CF" w:rsidRDefault="006246CF" w:rsidP="006246CF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>If requested to do so by the Buyer, before entering into this Call-Off Contract the Supplier will, within 15 Working Days of the date of this Call-Off Contract, develop (and obt</w:t>
      </w:r>
      <w:bookmarkStart w:id="31" w:name="_GoBack"/>
      <w:bookmarkEnd w:id="31"/>
      <w:r w:rsidRPr="006246CF">
        <w:rPr>
          <w:sz w:val="24"/>
          <w:szCs w:val="24"/>
          <w:lang w:eastAsia="zh-CN"/>
        </w:rPr>
        <w:t xml:space="preserve">ain the Buyer’s Approval of) a Security Management Plan. After Buyer Approval the Security Management Plan will apply during the Term of this Call-Off Contract. </w:t>
      </w:r>
      <w:r w:rsidRPr="0027099A">
        <w:rPr>
          <w:sz w:val="24"/>
          <w:szCs w:val="24"/>
          <w:lang w:eastAsia="zh-CN"/>
        </w:rPr>
        <w:t>The</w:t>
      </w:r>
      <w:r w:rsidR="00D15215">
        <w:rPr>
          <w:sz w:val="24"/>
          <w:szCs w:val="24"/>
          <w:lang w:eastAsia="zh-CN"/>
        </w:rPr>
        <w:t xml:space="preserve"> plan</w:t>
      </w:r>
      <w:r w:rsidR="0027099A">
        <w:rPr>
          <w:sz w:val="24"/>
          <w:szCs w:val="24"/>
          <w:lang w:eastAsia="zh-CN"/>
        </w:rPr>
        <w:t xml:space="preserve"> </w:t>
      </w:r>
      <w:r w:rsidRPr="006246CF">
        <w:rPr>
          <w:sz w:val="24"/>
          <w:szCs w:val="24"/>
          <w:lang w:eastAsia="zh-CN"/>
        </w:rPr>
        <w:t>will protect all aspects and processes associated with the delivery of the Services.</w:t>
      </w:r>
    </w:p>
    <w:p w14:paraId="7D25F8AC" w14:textId="77777777" w:rsidR="006246CF" w:rsidRPr="006246CF" w:rsidRDefault="006246CF" w:rsidP="006246CF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lastRenderedPageBreak/>
        <w:t>The Supplier will immediately notify the Buyer of any breach of security of the Buyer’s Confidential Information. Where the breach occurred because of a Supplier Default, the Supplier will recover the Buyer Confidential Information however it may be recorded.</w:t>
      </w:r>
    </w:p>
    <w:p w14:paraId="34C1C690" w14:textId="77777777" w:rsidR="006246CF" w:rsidRPr="006246CF" w:rsidRDefault="006246CF" w:rsidP="006246CF">
      <w:pPr>
        <w:numPr>
          <w:ilvl w:val="0"/>
          <w:numId w:val="39"/>
        </w:numPr>
        <w:tabs>
          <w:tab w:val="left" w:pos="1134"/>
        </w:tabs>
        <w:overflowPunct/>
        <w:autoSpaceDE/>
        <w:autoSpaceDN/>
        <w:spacing w:before="120" w:after="120"/>
        <w:jc w:val="left"/>
        <w:textAlignment w:val="auto"/>
        <w:rPr>
          <w:sz w:val="24"/>
          <w:szCs w:val="24"/>
          <w:lang w:eastAsia="zh-CN"/>
        </w:rPr>
      </w:pPr>
      <w:r w:rsidRPr="006246CF">
        <w:rPr>
          <w:sz w:val="24"/>
          <w:szCs w:val="24"/>
          <w:lang w:eastAsia="zh-CN"/>
        </w:rPr>
        <w:t xml:space="preserve">Any system development by the Supplier should also comply with the government’s ‘10 Steps to Cyber Security’ guidance, available at </w:t>
      </w:r>
      <w:hyperlink r:id="rId21">
        <w:r w:rsidRPr="006246CF">
          <w:rPr>
            <w:color w:val="0000FF" w:themeColor="hyperlink"/>
            <w:sz w:val="24"/>
            <w:szCs w:val="24"/>
            <w:u w:val="single"/>
            <w:lang w:eastAsia="zh-CN"/>
          </w:rPr>
          <w:t>https://www.ncsc.gov.uk/guidance/10-steps-cyber-security</w:t>
        </w:r>
      </w:hyperlink>
    </w:p>
    <w:p w14:paraId="08EB4155" w14:textId="77777777" w:rsidR="006246CF" w:rsidRPr="006246CF" w:rsidRDefault="006246CF" w:rsidP="006246CF">
      <w:pPr>
        <w:tabs>
          <w:tab w:val="left" w:pos="1134"/>
        </w:tabs>
        <w:overflowPunct/>
        <w:autoSpaceDE/>
        <w:autoSpaceDN/>
        <w:spacing w:before="120" w:after="120"/>
        <w:ind w:left="936"/>
        <w:jc w:val="left"/>
        <w:textAlignment w:val="auto"/>
        <w:rPr>
          <w:sz w:val="24"/>
          <w:szCs w:val="24"/>
          <w:lang w:eastAsia="zh-CN"/>
        </w:rPr>
      </w:pPr>
    </w:p>
    <w:p w14:paraId="6A4E72C9" w14:textId="77777777" w:rsidR="00A25DB3" w:rsidRPr="00D90869" w:rsidRDefault="00A25DB3" w:rsidP="006246CF">
      <w:pPr>
        <w:pStyle w:val="GPSmacrorestart"/>
        <w:jc w:val="left"/>
        <w:rPr>
          <w:color w:val="auto"/>
          <w:sz w:val="24"/>
          <w:szCs w:val="24"/>
          <w:lang w:eastAsia="en-GB"/>
        </w:rPr>
      </w:pPr>
    </w:p>
    <w:sectPr w:rsidR="00A25DB3" w:rsidRPr="00D90869" w:rsidSect="00066E55">
      <w:headerReference w:type="default" r:id="rId22"/>
      <w:footerReference w:type="default" r:id="rId23"/>
      <w:footerReference w:type="first" r:id="rId24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2B57A" w14:textId="77777777" w:rsidR="0002764A" w:rsidRDefault="0002764A">
      <w:pPr>
        <w:spacing w:after="0"/>
      </w:pPr>
      <w:r>
        <w:separator/>
      </w:r>
    </w:p>
  </w:endnote>
  <w:endnote w:type="continuationSeparator" w:id="0">
    <w:p w14:paraId="64C076E0" w14:textId="77777777" w:rsidR="0002764A" w:rsidRDefault="00027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Neue">
    <w:altName w:val="Malgun Gothic"/>
    <w:charset w:val="00"/>
    <w:family w:val="swiss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ED6" w14:textId="77777777" w:rsidR="00A26F8C" w:rsidRDefault="00A26F8C" w:rsidP="002C1E89">
    <w:pPr>
      <w:pStyle w:val="Footer"/>
      <w:ind w:left="0"/>
      <w:rPr>
        <w:sz w:val="20"/>
      </w:rPr>
    </w:pPr>
    <w:bookmarkStart w:id="32" w:name="LASTCURSORPOSITION"/>
  </w:p>
  <w:p w14:paraId="4643CED7" w14:textId="5A9D8AAA" w:rsidR="00A26F8C" w:rsidRPr="00066E55" w:rsidRDefault="004C5EBF" w:rsidP="002C1E89">
    <w:pPr>
      <w:pStyle w:val="Footer"/>
      <w:ind w:left="0"/>
      <w:rPr>
        <w:sz w:val="20"/>
      </w:rPr>
    </w:pPr>
    <w:r>
      <w:rPr>
        <w:sz w:val="20"/>
      </w:rPr>
      <w:t xml:space="preserve">Framework Ref: </w:t>
    </w:r>
    <w:r w:rsidR="00D425C8">
      <w:rPr>
        <w:sz w:val="20"/>
      </w:rPr>
      <w:t>RM6068</w:t>
    </w:r>
  </w:p>
  <w:p w14:paraId="4643CED8" w14:textId="7E0CCE23" w:rsidR="00A26F8C" w:rsidRDefault="00A26F8C" w:rsidP="008E2899">
    <w:pPr>
      <w:pStyle w:val="Footer"/>
      <w:ind w:left="0"/>
      <w:jc w:val="left"/>
      <w:rPr>
        <w:sz w:val="20"/>
      </w:rPr>
    </w:pPr>
    <w:r w:rsidRPr="00066E55">
      <w:rPr>
        <w:sz w:val="20"/>
      </w:rPr>
      <w:t>Project Version</w:t>
    </w:r>
    <w:r w:rsidR="004C5EBF">
      <w:rPr>
        <w:sz w:val="20"/>
      </w:rPr>
      <w:t xml:space="preserve">: </w:t>
    </w:r>
    <w:r w:rsidR="006834AB">
      <w:rPr>
        <w:sz w:val="20"/>
      </w:rPr>
      <w:t>3</w:t>
    </w:r>
  </w:p>
  <w:p w14:paraId="4643CED9" w14:textId="1F149AFA" w:rsidR="00A26F8C" w:rsidRPr="005E1DB0" w:rsidRDefault="004C5EBF" w:rsidP="008E2899">
    <w:pPr>
      <w:pStyle w:val="Footer"/>
      <w:ind w:left="0"/>
      <w:jc w:val="left"/>
      <w:rPr>
        <w:color w:val="A6A6A6" w:themeColor="background1" w:themeShade="A6"/>
        <w:sz w:val="20"/>
      </w:rPr>
    </w:pPr>
    <w:r>
      <w:rPr>
        <w:sz w:val="20"/>
      </w:rPr>
      <w:t>Model Version: v3.1</w:t>
    </w:r>
    <w:r w:rsidR="00A26F8C" w:rsidRPr="00066E55">
      <w:rPr>
        <w:sz w:val="20"/>
      </w:rPr>
      <w:tab/>
    </w:r>
    <w:r w:rsidR="00A26F8C" w:rsidRPr="00066E55">
      <w:rPr>
        <w:sz w:val="20"/>
      </w:rPr>
      <w:tab/>
    </w:r>
    <w:r w:rsidR="00A26F8C" w:rsidRPr="00066E55">
      <w:rPr>
        <w:noProof/>
        <w:sz w:val="20"/>
      </w:rPr>
      <w:fldChar w:fldCharType="begin"/>
    </w:r>
    <w:r w:rsidR="00A26F8C" w:rsidRPr="00066E55">
      <w:rPr>
        <w:noProof/>
        <w:sz w:val="20"/>
      </w:rPr>
      <w:instrText xml:space="preserve"> PAGE   \* MERGEFORMAT </w:instrText>
    </w:r>
    <w:r w:rsidR="00A26F8C" w:rsidRPr="00066E55">
      <w:rPr>
        <w:noProof/>
        <w:sz w:val="20"/>
      </w:rPr>
      <w:fldChar w:fldCharType="separate"/>
    </w:r>
    <w:r w:rsidR="00DC658C">
      <w:rPr>
        <w:noProof/>
        <w:sz w:val="20"/>
      </w:rPr>
      <w:t>23</w:t>
    </w:r>
    <w:r w:rsidR="00A26F8C" w:rsidRPr="00066E55">
      <w:rPr>
        <w:noProof/>
        <w:sz w:val="20"/>
      </w:rPr>
      <w:fldChar w:fldCharType="end"/>
    </w:r>
    <w:bookmarkEnd w:id="3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EDA" w14:textId="77777777" w:rsidR="00A26F8C" w:rsidRPr="005E1DB0" w:rsidRDefault="00A26F8C" w:rsidP="004B5488">
    <w:pPr>
      <w:tabs>
        <w:tab w:val="center" w:pos="4513"/>
        <w:tab w:val="right" w:pos="9026"/>
      </w:tabs>
      <w:spacing w:after="0"/>
      <w:ind w:left="0"/>
      <w:rPr>
        <w:rFonts w:eastAsia="Calibri"/>
        <w:color w:val="A6A6A6" w:themeColor="background1" w:themeShade="A6"/>
        <w:sz w:val="20"/>
      </w:rPr>
    </w:pPr>
  </w:p>
  <w:p w14:paraId="4643CEDB" w14:textId="77777777" w:rsidR="00A26F8C" w:rsidRPr="005E1DB0" w:rsidRDefault="00A26F8C" w:rsidP="00793CAA">
    <w:pPr>
      <w:pStyle w:val="Footer"/>
      <w:ind w:left="0"/>
      <w:rPr>
        <w:color w:val="A6A6A6" w:themeColor="background1" w:themeShade="A6"/>
        <w:sz w:val="20"/>
      </w:rPr>
    </w:pPr>
    <w:r w:rsidRPr="005E1DB0">
      <w:rPr>
        <w:color w:val="A6A6A6" w:themeColor="background1" w:themeShade="A6"/>
        <w:sz w:val="20"/>
      </w:rPr>
      <w:t>Framework Ref: RM</w:t>
    </w:r>
    <w:r w:rsidRPr="005E1DB0">
      <w:rPr>
        <w:color w:val="A6A6A6" w:themeColor="background1" w:themeShade="A6"/>
        <w:sz w:val="20"/>
      </w:rPr>
      <w:tab/>
      <w:t xml:space="preserve">                                           </w:t>
    </w:r>
  </w:p>
  <w:p w14:paraId="4643CEDC" w14:textId="77777777" w:rsidR="00A26F8C" w:rsidRPr="005E1DB0" w:rsidRDefault="00A26F8C" w:rsidP="00793CAA">
    <w:pPr>
      <w:pStyle w:val="Footer"/>
      <w:ind w:left="0"/>
      <w:rPr>
        <w:color w:val="A6A6A6" w:themeColor="background1" w:themeShade="A6"/>
        <w:sz w:val="20"/>
      </w:rPr>
    </w:pPr>
    <w:r w:rsidRPr="005E1DB0">
      <w:rPr>
        <w:color w:val="A6A6A6" w:themeColor="background1" w:themeShade="A6"/>
        <w:sz w:val="20"/>
      </w:rPr>
      <w:t>Project Version: v1.0</w:t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noProof/>
        <w:color w:val="A6A6A6" w:themeColor="background1" w:themeShade="A6"/>
        <w:sz w:val="20"/>
      </w:rPr>
      <w:fldChar w:fldCharType="begin"/>
    </w:r>
    <w:r w:rsidRPr="005E1DB0">
      <w:rPr>
        <w:noProof/>
        <w:color w:val="A6A6A6" w:themeColor="background1" w:themeShade="A6"/>
        <w:sz w:val="20"/>
      </w:rPr>
      <w:instrText xml:space="preserve"> PAGE   \* MERGEFORMAT </w:instrText>
    </w:r>
    <w:r w:rsidRPr="005E1DB0">
      <w:rPr>
        <w:noProof/>
        <w:color w:val="A6A6A6" w:themeColor="background1" w:themeShade="A6"/>
        <w:sz w:val="20"/>
      </w:rPr>
      <w:fldChar w:fldCharType="separate"/>
    </w:r>
    <w:r>
      <w:rPr>
        <w:noProof/>
        <w:color w:val="A6A6A6" w:themeColor="background1" w:themeShade="A6"/>
        <w:sz w:val="20"/>
      </w:rPr>
      <w:t>1</w:t>
    </w:r>
    <w:r w:rsidRPr="005E1DB0">
      <w:rPr>
        <w:noProof/>
        <w:color w:val="A6A6A6" w:themeColor="background1" w:themeShade="A6"/>
        <w:sz w:val="20"/>
      </w:rPr>
      <w:fldChar w:fldCharType="end"/>
    </w:r>
  </w:p>
  <w:p w14:paraId="4643CEDD" w14:textId="77777777" w:rsidR="00A26F8C" w:rsidRPr="005E1DB0" w:rsidRDefault="00A26F8C" w:rsidP="005E1DB0">
    <w:pPr>
      <w:pStyle w:val="Footer"/>
      <w:ind w:left="0"/>
      <w:rPr>
        <w:color w:val="A6A6A6" w:themeColor="background1" w:themeShade="A6"/>
        <w:sz w:val="20"/>
      </w:rPr>
    </w:pPr>
    <w:r w:rsidRPr="005E1DB0">
      <w:rPr>
        <w:color w:val="A6A6A6" w:themeColor="background1" w:themeShade="A6"/>
        <w:sz w:val="20"/>
      </w:rPr>
      <w:t>Model Version: v</w:t>
    </w:r>
    <w:r>
      <w:rPr>
        <w:color w:val="A6A6A6" w:themeColor="background1" w:themeShade="A6"/>
        <w:sz w:val="20"/>
      </w:rPr>
      <w:t>3.0</w:t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color w:val="A6A6A6" w:themeColor="background1" w:themeShade="A6"/>
        <w:sz w:val="20"/>
      </w:rPr>
      <w:tab/>
    </w:r>
    <w:r w:rsidRPr="005E1DB0">
      <w:rPr>
        <w:rFonts w:ascii="Calibri" w:eastAsia="Calibri" w:hAnsi="Calibri" w:cs="Times New Roman"/>
        <w:color w:val="A6A6A6" w:themeColor="background1" w:themeShade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4DE82" w14:textId="77777777" w:rsidR="0002764A" w:rsidRDefault="0002764A">
      <w:pPr>
        <w:spacing w:after="0"/>
      </w:pPr>
      <w:r>
        <w:separator/>
      </w:r>
    </w:p>
  </w:footnote>
  <w:footnote w:type="continuationSeparator" w:id="0">
    <w:p w14:paraId="318A0620" w14:textId="77777777" w:rsidR="0002764A" w:rsidRDefault="000276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ED2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b/>
        <w:sz w:val="20"/>
        <w:szCs w:val="20"/>
      </w:rPr>
    </w:pPr>
    <w:r w:rsidRPr="00066E55">
      <w:rPr>
        <w:b/>
        <w:sz w:val="20"/>
        <w:szCs w:val="20"/>
      </w:rPr>
      <w:t>Call-Off Schedule 9 (Security)</w:t>
    </w:r>
  </w:p>
  <w:p w14:paraId="4643CED3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  <w:r w:rsidRPr="00066E55">
      <w:rPr>
        <w:sz w:val="20"/>
        <w:szCs w:val="20"/>
      </w:rPr>
      <w:t>Call-Off Ref:</w:t>
    </w:r>
  </w:p>
  <w:p w14:paraId="4643CED4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sz w:val="20"/>
        <w:szCs w:val="20"/>
        <w:lang w:eastAsia="en-GB"/>
      </w:rPr>
    </w:pPr>
    <w:r w:rsidRPr="00066E55">
      <w:rPr>
        <w:sz w:val="20"/>
        <w:szCs w:val="20"/>
      </w:rPr>
      <w:t>Crown Copyright</w:t>
    </w:r>
    <w:r w:rsidRPr="00066E55">
      <w:rPr>
        <w:sz w:val="20"/>
        <w:szCs w:val="20"/>
        <w:lang w:eastAsia="en-GB"/>
      </w:rPr>
      <w:t xml:space="preserve"> 2018</w:t>
    </w:r>
  </w:p>
  <w:p w14:paraId="4643CED5" w14:textId="77777777" w:rsidR="00A26F8C" w:rsidRPr="00066E55" w:rsidRDefault="00A26F8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1A69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62EC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C0BD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DEE72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32D4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0832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4C5F4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84F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2C6F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CE11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E1160"/>
    <w:multiLevelType w:val="multilevel"/>
    <w:tmpl w:val="66DA2B50"/>
    <w:styleLink w:val="NumbListBodyText"/>
    <w:lvl w:ilvl="0">
      <w:start w:val="1"/>
      <w:numFmt w:val="none"/>
      <w:pStyle w:val="FFWBody1"/>
      <w:suff w:val="nothing"/>
      <w:lvlText w:val=""/>
      <w:lvlJc w:val="left"/>
      <w:pPr>
        <w:ind w:left="794" w:firstLine="0"/>
      </w:pPr>
      <w:rPr>
        <w:rFonts w:hint="default"/>
      </w:rPr>
    </w:lvl>
    <w:lvl w:ilvl="1">
      <w:start w:val="1"/>
      <w:numFmt w:val="none"/>
      <w:pStyle w:val="FFWBody2"/>
      <w:suff w:val="nothing"/>
      <w:lvlText w:val=""/>
      <w:lvlJc w:val="left"/>
      <w:pPr>
        <w:ind w:left="794" w:firstLine="0"/>
      </w:pPr>
      <w:rPr>
        <w:rFonts w:hint="default"/>
      </w:rPr>
    </w:lvl>
    <w:lvl w:ilvl="2">
      <w:start w:val="1"/>
      <w:numFmt w:val="none"/>
      <w:pStyle w:val="FFWBody3"/>
      <w:suff w:val="nothing"/>
      <w:lvlText w:val=""/>
      <w:lvlJc w:val="left"/>
      <w:pPr>
        <w:ind w:left="794" w:firstLine="0"/>
      </w:pPr>
      <w:rPr>
        <w:rFonts w:hint="default"/>
      </w:rPr>
    </w:lvl>
    <w:lvl w:ilvl="3">
      <w:start w:val="1"/>
      <w:numFmt w:val="none"/>
      <w:pStyle w:val="FFWBody4"/>
      <w:suff w:val="nothing"/>
      <w:lvlText w:val=""/>
      <w:lvlJc w:val="left"/>
      <w:pPr>
        <w:ind w:left="1588" w:firstLine="0"/>
      </w:pPr>
      <w:rPr>
        <w:rFonts w:hint="default"/>
      </w:rPr>
    </w:lvl>
    <w:lvl w:ilvl="4">
      <w:start w:val="1"/>
      <w:numFmt w:val="none"/>
      <w:pStyle w:val="FFWBody5"/>
      <w:suff w:val="nothing"/>
      <w:lvlText w:val=""/>
      <w:lvlJc w:val="left"/>
      <w:pPr>
        <w:ind w:left="2381" w:firstLine="0"/>
      </w:pPr>
      <w:rPr>
        <w:rFonts w:hint="default"/>
      </w:rPr>
    </w:lvl>
    <w:lvl w:ilvl="5">
      <w:start w:val="1"/>
      <w:numFmt w:val="none"/>
      <w:pStyle w:val="FFWBody6"/>
      <w:suff w:val="nothing"/>
      <w:lvlText w:val=""/>
      <w:lvlJc w:val="left"/>
      <w:pPr>
        <w:ind w:left="3175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96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763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557" w:firstLine="0"/>
      </w:pPr>
      <w:rPr>
        <w:rFonts w:hint="default"/>
      </w:rPr>
    </w:lvl>
  </w:abstractNum>
  <w:abstractNum w:abstractNumId="11" w15:restartNumberingAfterBreak="0">
    <w:nsid w:val="030B7C08"/>
    <w:multiLevelType w:val="multilevel"/>
    <w:tmpl w:val="C0145D50"/>
    <w:styleLink w:val="NumbListBullet"/>
    <w:lvl w:ilvl="0">
      <w:start w:val="1"/>
      <w:numFmt w:val="bullet"/>
      <w:pStyle w:val="FFWBullets"/>
      <w:lvlText w:val=""/>
      <w:lvlJc w:val="left"/>
      <w:pPr>
        <w:tabs>
          <w:tab w:val="num" w:pos="794"/>
        </w:tabs>
        <w:ind w:left="794" w:hanging="79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88"/>
        </w:tabs>
        <w:ind w:left="1588" w:hanging="79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81"/>
        </w:tabs>
        <w:ind w:left="2381" w:hanging="793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175"/>
        </w:tabs>
        <w:ind w:left="3175" w:hanging="79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969"/>
        </w:tabs>
        <w:ind w:left="3969" w:hanging="79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763"/>
        </w:tabs>
        <w:ind w:left="4763" w:hanging="79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79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6350"/>
        </w:tabs>
        <w:ind w:left="6350" w:hanging="79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794"/>
      </w:pPr>
      <w:rPr>
        <w:rFonts w:ascii="Symbol" w:hAnsi="Symbol" w:hint="default"/>
        <w:color w:val="auto"/>
      </w:rPr>
    </w:lvl>
  </w:abstractNum>
  <w:abstractNum w:abstractNumId="12" w15:restartNumberingAfterBreak="0">
    <w:nsid w:val="054C71F7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77950F6"/>
    <w:multiLevelType w:val="hybridMultilevel"/>
    <w:tmpl w:val="5094A96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DF5219B"/>
    <w:multiLevelType w:val="multilevel"/>
    <w:tmpl w:val="DCB6E5DE"/>
    <w:styleLink w:val="NumbListLetteredLists"/>
    <w:lvl w:ilvl="0">
      <w:start w:val="1"/>
      <w:numFmt w:val="decimal"/>
      <w:pStyle w:val="FFWNumberedList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763"/>
        </w:tabs>
        <w:ind w:left="4763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57"/>
        </w:tabs>
        <w:ind w:left="5557" w:hanging="79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350"/>
        </w:tabs>
        <w:ind w:left="6350" w:hanging="79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031"/>
        </w:tabs>
        <w:ind w:left="7031" w:hanging="681"/>
      </w:pPr>
      <w:rPr>
        <w:rFonts w:hint="default"/>
      </w:rPr>
    </w:lvl>
  </w:abstractNum>
  <w:abstractNum w:abstractNumId="15" w15:restartNumberingAfterBreak="0">
    <w:nsid w:val="0FEE4FED"/>
    <w:multiLevelType w:val="multilevel"/>
    <w:tmpl w:val="070EEB1C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0484F26"/>
    <w:multiLevelType w:val="multilevel"/>
    <w:tmpl w:val="C0145D50"/>
    <w:numStyleLink w:val="NumbListBullet"/>
  </w:abstractNum>
  <w:abstractNum w:abstractNumId="17" w15:restartNumberingAfterBreak="0">
    <w:nsid w:val="14792209"/>
    <w:multiLevelType w:val="multilevel"/>
    <w:tmpl w:val="7B12F382"/>
    <w:styleLink w:val="NumbListAnnex"/>
    <w:lvl w:ilvl="0">
      <w:start w:val="1"/>
      <w:numFmt w:val="upperLetter"/>
      <w:pStyle w:val="FFWAnnex"/>
      <w:suff w:val="nothing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14DF5A01"/>
    <w:multiLevelType w:val="multilevel"/>
    <w:tmpl w:val="08D8BCF8"/>
    <w:styleLink w:val="NumbListRomanList"/>
    <w:lvl w:ilvl="0">
      <w:start w:val="1"/>
      <w:numFmt w:val="lowerRoman"/>
      <w:pStyle w:val="FFWRomanNoList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382"/>
        </w:tabs>
        <w:ind w:left="2382" w:hanging="794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3176"/>
        </w:tabs>
        <w:ind w:left="3176" w:hanging="794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970"/>
        </w:tabs>
        <w:ind w:left="3970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764"/>
        </w:tabs>
        <w:ind w:left="4764" w:hanging="794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558"/>
        </w:tabs>
        <w:ind w:left="5558" w:hanging="794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6352"/>
        </w:tabs>
        <w:ind w:left="6352" w:hanging="79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146"/>
        </w:tabs>
        <w:ind w:left="7146" w:hanging="794"/>
      </w:pPr>
      <w:rPr>
        <w:rFonts w:hint="default"/>
      </w:rPr>
    </w:lvl>
  </w:abstractNum>
  <w:abstractNum w:abstractNumId="19" w15:restartNumberingAfterBreak="0">
    <w:nsid w:val="160042DB"/>
    <w:multiLevelType w:val="multilevel"/>
    <w:tmpl w:val="DCB6E5DE"/>
    <w:numStyleLink w:val="NumbListLetteredLists"/>
  </w:abstractNum>
  <w:abstractNum w:abstractNumId="20" w15:restartNumberingAfterBreak="0">
    <w:nsid w:val="20E825B2"/>
    <w:multiLevelType w:val="multilevel"/>
    <w:tmpl w:val="0344A328"/>
    <w:styleLink w:val="NumbListNumberedLists"/>
    <w:lvl w:ilvl="0">
      <w:start w:val="1"/>
      <w:numFmt w:val="lowerLetter"/>
      <w:pStyle w:val="FFWLetteredList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763"/>
        </w:tabs>
        <w:ind w:left="4763" w:hanging="794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5557"/>
        </w:tabs>
        <w:ind w:left="5557" w:hanging="794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350"/>
        </w:tabs>
        <w:ind w:left="6350" w:hanging="793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7144"/>
        </w:tabs>
        <w:ind w:left="7144" w:hanging="794"/>
      </w:pPr>
      <w:rPr>
        <w:rFonts w:hint="default"/>
      </w:rPr>
    </w:lvl>
  </w:abstractNum>
  <w:abstractNum w:abstractNumId="21" w15:restartNumberingAfterBreak="0">
    <w:nsid w:val="2C5F6103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E84FC7"/>
    <w:multiLevelType w:val="multilevel"/>
    <w:tmpl w:val="999A5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B57363F"/>
    <w:multiLevelType w:val="multilevel"/>
    <w:tmpl w:val="112418CA"/>
    <w:styleLink w:val="NumbListRecitials"/>
    <w:lvl w:ilvl="0">
      <w:start w:val="1"/>
      <w:numFmt w:val="upperLetter"/>
      <w:pStyle w:val="FFWUCLetteredList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</w:abstractNum>
  <w:abstractNum w:abstractNumId="24" w15:restartNumberingAfterBreak="0">
    <w:nsid w:val="3BB84C4A"/>
    <w:multiLevelType w:val="multilevel"/>
    <w:tmpl w:val="CE701FCA"/>
    <w:styleLink w:val="NumbListSchedule"/>
    <w:lvl w:ilvl="0">
      <w:start w:val="1"/>
      <w:numFmt w:val="decimal"/>
      <w:pStyle w:val="FFWSchedule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FFWSchedulePart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FFWScheduleLevel1"/>
      <w:lvlText w:val="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FFWScheduleLevel2"/>
      <w:lvlText w:val="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pStyle w:val="FFWScheduleLevel3"/>
      <w:lvlText w:val="%3.%4.%5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5">
      <w:start w:val="1"/>
      <w:numFmt w:val="lowerLetter"/>
      <w:pStyle w:val="FFWScheduleLevel4"/>
      <w:lvlText w:val="(%6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6">
      <w:start w:val="1"/>
      <w:numFmt w:val="lowerRoman"/>
      <w:pStyle w:val="FFWScheduleLevel5"/>
      <w:lvlText w:val="(%7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7">
      <w:start w:val="1"/>
      <w:numFmt w:val="upperLetter"/>
      <w:pStyle w:val="FFWScheduleLevel6"/>
      <w:lvlText w:val="(%8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</w:abstractNum>
  <w:abstractNum w:abstractNumId="25" w15:restartNumberingAfterBreak="0">
    <w:nsid w:val="4AB55281"/>
    <w:multiLevelType w:val="multilevel"/>
    <w:tmpl w:val="1DFE0D2C"/>
    <w:styleLink w:val="NumbListParties"/>
    <w:lvl w:ilvl="0">
      <w:start w:val="1"/>
      <w:numFmt w:val="decimal"/>
      <w:pStyle w:val="FFWParties"/>
      <w:lvlText w:val="(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94" w:firstLine="0"/>
      </w:pPr>
      <w:rPr>
        <w:rFonts w:hint="default"/>
      </w:rPr>
    </w:lvl>
  </w:abstractNum>
  <w:abstractNum w:abstractNumId="26" w15:restartNumberingAfterBreak="0">
    <w:nsid w:val="4D8A774A"/>
    <w:multiLevelType w:val="multilevel"/>
    <w:tmpl w:val="9AD42476"/>
    <w:styleLink w:val="NumbListDefinitions"/>
    <w:lvl w:ilvl="0">
      <w:start w:val="1"/>
      <w:numFmt w:val="none"/>
      <w:pStyle w:val="FFWDefinition"/>
      <w:suff w:val="nothing"/>
      <w:lvlText w:val=""/>
      <w:lvlJc w:val="left"/>
      <w:pPr>
        <w:ind w:left="794" w:firstLine="0"/>
      </w:pPr>
      <w:rPr>
        <w:rFonts w:hint="default"/>
      </w:rPr>
    </w:lvl>
    <w:lvl w:ilvl="1">
      <w:start w:val="1"/>
      <w:numFmt w:val="lowerLetter"/>
      <w:pStyle w:val="FFWDefinitionLevel1"/>
      <w:lvlText w:val="(%2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2">
      <w:start w:val="1"/>
      <w:numFmt w:val="lowerRoman"/>
      <w:pStyle w:val="FFWDefinitionLevel2"/>
      <w:lvlText w:val="(%3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381" w:firstLine="0"/>
      </w:pPr>
      <w:rPr>
        <w:rFonts w:hint="default"/>
      </w:rPr>
    </w:lvl>
  </w:abstractNum>
  <w:abstractNum w:abstractNumId="27" w15:restartNumberingAfterBreak="0">
    <w:nsid w:val="4F88608F"/>
    <w:multiLevelType w:val="multilevel"/>
    <w:tmpl w:val="12FE0172"/>
    <w:lvl w:ilvl="0">
      <w:start w:val="1"/>
      <w:numFmt w:val="decimal"/>
      <w:lvlText w:val="13.%1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5AE120C2"/>
    <w:multiLevelType w:val="multilevel"/>
    <w:tmpl w:val="EA0E9AC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pStyle w:val="Heading5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ind w:left="4680" w:hanging="1800"/>
      </w:pPr>
      <w:rPr>
        <w:b/>
      </w:rPr>
    </w:lvl>
  </w:abstractNum>
  <w:abstractNum w:abstractNumId="29" w15:restartNumberingAfterBreak="0">
    <w:nsid w:val="65B1131F"/>
    <w:multiLevelType w:val="multilevel"/>
    <w:tmpl w:val="02FA8398"/>
    <w:styleLink w:val="NumbListLegal"/>
    <w:lvl w:ilvl="0">
      <w:start w:val="1"/>
      <w:numFmt w:val="decimal"/>
      <w:pStyle w:val="FFWLevel1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FFWLevel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FFWLevel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lowerLetter"/>
      <w:pStyle w:val="FFWLevel4"/>
      <w:lvlText w:val="(%4)"/>
      <w:lvlJc w:val="left"/>
      <w:pPr>
        <w:tabs>
          <w:tab w:val="num" w:pos="1588"/>
        </w:tabs>
        <w:ind w:left="1588" w:hanging="794"/>
      </w:pPr>
      <w:rPr>
        <w:rFonts w:hint="default"/>
      </w:rPr>
    </w:lvl>
    <w:lvl w:ilvl="4">
      <w:start w:val="1"/>
      <w:numFmt w:val="lowerRoman"/>
      <w:pStyle w:val="FFWLevel5"/>
      <w:lvlText w:val="(%5)"/>
      <w:lvlJc w:val="left"/>
      <w:pPr>
        <w:tabs>
          <w:tab w:val="num" w:pos="2381"/>
        </w:tabs>
        <w:ind w:left="2381" w:hanging="793"/>
      </w:pPr>
      <w:rPr>
        <w:rFonts w:hint="default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</w:abstractNum>
  <w:abstractNum w:abstractNumId="30" w15:restartNumberingAfterBreak="0">
    <w:nsid w:val="683C188C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69606855"/>
    <w:multiLevelType w:val="multilevel"/>
    <w:tmpl w:val="0344A328"/>
    <w:numStyleLink w:val="NumbListNumberedLists"/>
  </w:abstractNum>
  <w:abstractNum w:abstractNumId="32" w15:restartNumberingAfterBreak="0">
    <w:nsid w:val="6D051E92"/>
    <w:multiLevelType w:val="multilevel"/>
    <w:tmpl w:val="61C2AA46"/>
    <w:lvl w:ilvl="0">
      <w:start w:val="1"/>
      <w:numFmt w:val="decimal"/>
      <w:pStyle w:val="Section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</w:abstractNum>
  <w:abstractNum w:abstractNumId="33" w15:restartNumberingAfterBreak="0">
    <w:nsid w:val="6D231C1D"/>
    <w:multiLevelType w:val="multilevel"/>
    <w:tmpl w:val="EC449078"/>
    <w:styleLink w:val="NumbListManualNumbers"/>
    <w:lvl w:ilvl="0">
      <w:start w:val="1"/>
      <w:numFmt w:val="none"/>
      <w:pStyle w:val="FFWManualNumber1"/>
      <w:suff w:val="nothing"/>
      <w:lvlText w:val=""/>
      <w:lvlJc w:val="left"/>
      <w:pPr>
        <w:ind w:left="794" w:hanging="794"/>
      </w:pPr>
      <w:rPr>
        <w:rFonts w:hint="default"/>
      </w:rPr>
    </w:lvl>
    <w:lvl w:ilvl="1">
      <w:start w:val="1"/>
      <w:numFmt w:val="none"/>
      <w:pStyle w:val="FFWManualNumber2"/>
      <w:suff w:val="nothing"/>
      <w:lvlText w:val=""/>
      <w:lvlJc w:val="left"/>
      <w:pPr>
        <w:ind w:left="794" w:hanging="794"/>
      </w:pPr>
      <w:rPr>
        <w:rFonts w:hint="default"/>
      </w:rPr>
    </w:lvl>
    <w:lvl w:ilvl="2">
      <w:start w:val="1"/>
      <w:numFmt w:val="none"/>
      <w:pStyle w:val="FFWManualNumber3"/>
      <w:suff w:val="nothing"/>
      <w:lvlText w:val=""/>
      <w:lvlJc w:val="left"/>
      <w:pPr>
        <w:ind w:left="794" w:hanging="794"/>
      </w:pPr>
      <w:rPr>
        <w:rFonts w:hint="default"/>
      </w:rPr>
    </w:lvl>
    <w:lvl w:ilvl="3">
      <w:start w:val="1"/>
      <w:numFmt w:val="none"/>
      <w:pStyle w:val="FFWManualNumber4"/>
      <w:suff w:val="nothing"/>
      <w:lvlText w:val=""/>
      <w:lvlJc w:val="left"/>
      <w:pPr>
        <w:ind w:left="1588" w:hanging="794"/>
      </w:pPr>
      <w:rPr>
        <w:rFonts w:hint="default"/>
      </w:rPr>
    </w:lvl>
    <w:lvl w:ilvl="4">
      <w:start w:val="1"/>
      <w:numFmt w:val="none"/>
      <w:pStyle w:val="FFWManualNumber5"/>
      <w:suff w:val="nothing"/>
      <w:lvlText w:val=""/>
      <w:lvlJc w:val="left"/>
      <w:pPr>
        <w:ind w:left="2381" w:hanging="793"/>
      </w:pPr>
      <w:rPr>
        <w:rFonts w:hint="default"/>
      </w:rPr>
    </w:lvl>
    <w:lvl w:ilvl="5">
      <w:start w:val="1"/>
      <w:numFmt w:val="none"/>
      <w:pStyle w:val="FFWManualNumber6"/>
      <w:suff w:val="nothing"/>
      <w:lvlText w:val=""/>
      <w:lvlJc w:val="left"/>
      <w:pPr>
        <w:ind w:left="3175" w:hanging="794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75" w:firstLine="0"/>
      </w:pPr>
      <w:rPr>
        <w:rFonts w:hint="default"/>
      </w:rPr>
    </w:lvl>
  </w:abstractNum>
  <w:abstractNum w:abstractNumId="34" w15:restartNumberingAfterBreak="0">
    <w:nsid w:val="73C10A1C"/>
    <w:multiLevelType w:val="multilevel"/>
    <w:tmpl w:val="F4EA5F88"/>
    <w:lvl w:ilvl="0">
      <w:start w:val="1"/>
      <w:numFmt w:val="decimal"/>
      <w:lvlText w:val="Schedule %1"/>
      <w:lvlJc w:val="left"/>
      <w:pPr>
        <w:ind w:left="1361" w:hanging="1361"/>
      </w:pPr>
      <w:rPr>
        <w:rFonts w:hint="default"/>
      </w:rPr>
    </w:lvl>
    <w:lvl w:ilvl="1">
      <w:start w:val="1"/>
      <w:numFmt w:val="decimal"/>
      <w:pStyle w:val="Appendix"/>
      <w:lvlText w:val="Part 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7">
      <w:start w:val="1"/>
      <w:numFmt w:val="upperLetter"/>
      <w:lvlText w:val="(%8)"/>
      <w:lvlJc w:val="left"/>
      <w:pPr>
        <w:tabs>
          <w:tab w:val="num" w:pos="2155"/>
        </w:tabs>
        <w:ind w:left="2155" w:hanging="454"/>
      </w:pPr>
      <w:rPr>
        <w:rFonts w:hint="default"/>
      </w:rPr>
    </w:lvl>
    <w:lvl w:ilvl="8">
      <w:start w:val="1"/>
      <w:numFmt w:val="upperRoman"/>
      <w:lvlText w:val="(%9)"/>
      <w:lvlJc w:val="left"/>
      <w:pPr>
        <w:tabs>
          <w:tab w:val="num" w:pos="2608"/>
        </w:tabs>
        <w:ind w:left="2608" w:hanging="453"/>
      </w:pPr>
      <w:rPr>
        <w:rFonts w:hint="default"/>
      </w:rPr>
    </w:lvl>
  </w:abstractNum>
  <w:abstractNum w:abstractNumId="35" w15:restartNumberingAfterBreak="0">
    <w:nsid w:val="772936E4"/>
    <w:multiLevelType w:val="multilevel"/>
    <w:tmpl w:val="D8DE6B0C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436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%4)"/>
      <w:lvlJc w:val="left"/>
      <w:pPr>
        <w:ind w:left="2988" w:hanging="72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065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156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6" w:hanging="1800"/>
      </w:pPr>
      <w:rPr>
        <w:rFonts w:hint="default"/>
      </w:rPr>
    </w:lvl>
  </w:abstractNum>
  <w:abstractNum w:abstractNumId="36" w15:restartNumberingAfterBreak="0">
    <w:nsid w:val="7DCC5E88"/>
    <w:multiLevelType w:val="multilevel"/>
    <w:tmpl w:val="02FA8398"/>
    <w:numStyleLink w:val="NumbListLegal"/>
  </w:abstractNum>
  <w:num w:numId="1">
    <w:abstractNumId w:val="35"/>
  </w:num>
  <w:num w:numId="2">
    <w:abstractNumId w:val="15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9"/>
  </w:num>
  <w:num w:numId="6">
    <w:abstractNumId w:val="10"/>
  </w:num>
  <w:num w:numId="7">
    <w:abstractNumId w:val="11"/>
  </w:num>
  <w:num w:numId="8">
    <w:abstractNumId w:val="29"/>
  </w:num>
  <w:num w:numId="9">
    <w:abstractNumId w:val="14"/>
  </w:num>
  <w:num w:numId="10">
    <w:abstractNumId w:val="33"/>
  </w:num>
  <w:num w:numId="11">
    <w:abstractNumId w:val="20"/>
  </w:num>
  <w:num w:numId="12">
    <w:abstractNumId w:val="25"/>
  </w:num>
  <w:num w:numId="13">
    <w:abstractNumId w:val="24"/>
  </w:num>
  <w:num w:numId="14">
    <w:abstractNumId w:val="23"/>
  </w:num>
  <w:num w:numId="15">
    <w:abstractNumId w:val="34"/>
  </w:num>
  <w:num w:numId="16">
    <w:abstractNumId w:val="26"/>
  </w:num>
  <w:num w:numId="17">
    <w:abstractNumId w:val="32"/>
  </w:num>
  <w:num w:numId="18">
    <w:abstractNumId w:val="17"/>
  </w:num>
  <w:num w:numId="19">
    <w:abstractNumId w:val="36"/>
    <w:lvlOverride w:ilvl="2">
      <w:lvl w:ilvl="2">
        <w:start w:val="1"/>
        <w:numFmt w:val="decimal"/>
        <w:pStyle w:val="FFWLevel3"/>
        <w:lvlText w:val="%1.%2.%3"/>
        <w:lvlJc w:val="left"/>
        <w:pPr>
          <w:tabs>
            <w:tab w:val="num" w:pos="794"/>
          </w:tabs>
          <w:ind w:left="794" w:hanging="794"/>
        </w:pPr>
        <w:rPr>
          <w:rFonts w:hint="default"/>
          <w:color w:val="auto"/>
        </w:rPr>
      </w:lvl>
    </w:lvlOverride>
  </w:num>
  <w:num w:numId="20">
    <w:abstractNumId w:val="16"/>
  </w:num>
  <w:num w:numId="21">
    <w:abstractNumId w:val="19"/>
  </w:num>
  <w:num w:numId="22">
    <w:abstractNumId w:val="31"/>
  </w:num>
  <w:num w:numId="23">
    <w:abstractNumId w:val="1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1"/>
  </w:num>
  <w:num w:numId="34">
    <w:abstractNumId w:val="12"/>
  </w:num>
  <w:num w:numId="35">
    <w:abstractNumId w:val="30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20"/>
    <w:rsid w:val="00017A0F"/>
    <w:rsid w:val="0002764A"/>
    <w:rsid w:val="00054AC5"/>
    <w:rsid w:val="000551E6"/>
    <w:rsid w:val="00066E55"/>
    <w:rsid w:val="00087D7B"/>
    <w:rsid w:val="00090120"/>
    <w:rsid w:val="000A0D25"/>
    <w:rsid w:val="000B14A8"/>
    <w:rsid w:val="00177999"/>
    <w:rsid w:val="0018674C"/>
    <w:rsid w:val="001B028E"/>
    <w:rsid w:val="001C3DC2"/>
    <w:rsid w:val="0024589C"/>
    <w:rsid w:val="0027099A"/>
    <w:rsid w:val="002769A8"/>
    <w:rsid w:val="00297E7A"/>
    <w:rsid w:val="002A74FA"/>
    <w:rsid w:val="002C1E89"/>
    <w:rsid w:val="003143CB"/>
    <w:rsid w:val="00323E21"/>
    <w:rsid w:val="0033498A"/>
    <w:rsid w:val="00343A45"/>
    <w:rsid w:val="003B664A"/>
    <w:rsid w:val="003F5C7A"/>
    <w:rsid w:val="004102DF"/>
    <w:rsid w:val="00410A0D"/>
    <w:rsid w:val="00445967"/>
    <w:rsid w:val="004B5488"/>
    <w:rsid w:val="004B5CF1"/>
    <w:rsid w:val="004C5EBF"/>
    <w:rsid w:val="00503F49"/>
    <w:rsid w:val="00504A51"/>
    <w:rsid w:val="00557657"/>
    <w:rsid w:val="00565040"/>
    <w:rsid w:val="005945D2"/>
    <w:rsid w:val="00596CCF"/>
    <w:rsid w:val="005B7F91"/>
    <w:rsid w:val="005E1DB0"/>
    <w:rsid w:val="006246CF"/>
    <w:rsid w:val="00631CC8"/>
    <w:rsid w:val="0065711E"/>
    <w:rsid w:val="006834AB"/>
    <w:rsid w:val="006C1AEC"/>
    <w:rsid w:val="007321A9"/>
    <w:rsid w:val="007756BC"/>
    <w:rsid w:val="00793CAA"/>
    <w:rsid w:val="007B3184"/>
    <w:rsid w:val="007C6485"/>
    <w:rsid w:val="007F0DB7"/>
    <w:rsid w:val="00801D00"/>
    <w:rsid w:val="00807886"/>
    <w:rsid w:val="00824801"/>
    <w:rsid w:val="00844FC5"/>
    <w:rsid w:val="00847EF8"/>
    <w:rsid w:val="00873039"/>
    <w:rsid w:val="008E2899"/>
    <w:rsid w:val="008E479E"/>
    <w:rsid w:val="00921BA8"/>
    <w:rsid w:val="0095579B"/>
    <w:rsid w:val="0097097C"/>
    <w:rsid w:val="009B5266"/>
    <w:rsid w:val="009B5EEC"/>
    <w:rsid w:val="009E1A38"/>
    <w:rsid w:val="00A12717"/>
    <w:rsid w:val="00A25DB3"/>
    <w:rsid w:val="00A26F8C"/>
    <w:rsid w:val="00A559BF"/>
    <w:rsid w:val="00AA3E41"/>
    <w:rsid w:val="00AD345F"/>
    <w:rsid w:val="00AD5C32"/>
    <w:rsid w:val="00B11152"/>
    <w:rsid w:val="00B151E1"/>
    <w:rsid w:val="00BA6E27"/>
    <w:rsid w:val="00BB49F7"/>
    <w:rsid w:val="00BF0563"/>
    <w:rsid w:val="00BF1F4A"/>
    <w:rsid w:val="00BF2F86"/>
    <w:rsid w:val="00BF36FD"/>
    <w:rsid w:val="00C3366B"/>
    <w:rsid w:val="00C54F75"/>
    <w:rsid w:val="00C56F70"/>
    <w:rsid w:val="00C93090"/>
    <w:rsid w:val="00CC23B2"/>
    <w:rsid w:val="00D02DC2"/>
    <w:rsid w:val="00D047C8"/>
    <w:rsid w:val="00D15215"/>
    <w:rsid w:val="00D23767"/>
    <w:rsid w:val="00D32789"/>
    <w:rsid w:val="00D3427F"/>
    <w:rsid w:val="00D425C8"/>
    <w:rsid w:val="00D90869"/>
    <w:rsid w:val="00D95528"/>
    <w:rsid w:val="00DA41BA"/>
    <w:rsid w:val="00DC658C"/>
    <w:rsid w:val="00DD1113"/>
    <w:rsid w:val="00E12971"/>
    <w:rsid w:val="00E305D8"/>
    <w:rsid w:val="00E56CE4"/>
    <w:rsid w:val="00EC35E2"/>
    <w:rsid w:val="00ED72AA"/>
    <w:rsid w:val="00EE1DD5"/>
    <w:rsid w:val="00EE7D39"/>
    <w:rsid w:val="00F56717"/>
    <w:rsid w:val="00F6000E"/>
    <w:rsid w:val="00F62307"/>
    <w:rsid w:val="00F73ADD"/>
    <w:rsid w:val="00FB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643CD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39" w:unhideWhenUsed="1" w:qFormat="1"/>
    <w:lsdException w:name="heading 4" w:semiHidden="1" w:uiPriority="3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49" w:unhideWhenUsed="1"/>
    <w:lsdException w:name="Body Text 3" w:semiHidden="1" w:uiPriority="4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427F"/>
    <w:pPr>
      <w:keepNext/>
      <w:keepLines/>
      <w:numPr>
        <w:numId w:val="4"/>
      </w:numPr>
      <w:overflowPunct/>
      <w:autoSpaceDE/>
      <w:autoSpaceDN/>
      <w:adjustRightInd/>
      <w:spacing w:before="240" w:after="0" w:line="260" w:lineRule="atLeast"/>
      <w:ind w:left="0"/>
      <w:jc w:val="left"/>
      <w:textAlignment w:val="auto"/>
      <w:outlineLvl w:val="0"/>
    </w:pPr>
    <w:rPr>
      <w:rFonts w:eastAsiaTheme="majorEastAsia" w:cstheme="majorBidi"/>
      <w:b/>
      <w:sz w:val="2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427F"/>
    <w:pPr>
      <w:keepNext/>
      <w:keepLines/>
      <w:numPr>
        <w:ilvl w:val="1"/>
        <w:numId w:val="4"/>
      </w:numPr>
      <w:overflowPunct/>
      <w:autoSpaceDE/>
      <w:autoSpaceDN/>
      <w:adjustRightInd/>
      <w:spacing w:before="240" w:after="0" w:line="260" w:lineRule="atLeast"/>
      <w:ind w:left="0"/>
      <w:jc w:val="left"/>
      <w:textAlignment w:val="auto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39"/>
    <w:unhideWhenUsed/>
    <w:qFormat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39"/>
    <w:unhideWhenUsed/>
    <w:qFormat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rsid w:val="00D3427F"/>
    <w:pPr>
      <w:keepNext/>
      <w:keepLines/>
      <w:numPr>
        <w:ilvl w:val="4"/>
        <w:numId w:val="4"/>
      </w:numPr>
      <w:overflowPunct/>
      <w:autoSpaceDE/>
      <w:autoSpaceDN/>
      <w:adjustRightInd/>
      <w:spacing w:before="220" w:after="40" w:line="260" w:lineRule="atLeast"/>
      <w:ind w:left="1008" w:hanging="432"/>
      <w:textAlignment w:val="auto"/>
      <w:outlineLvl w:val="4"/>
    </w:pPr>
    <w:rPr>
      <w:rFonts w:eastAsiaTheme="minorHAnsi" w:cstheme="minorBidi"/>
      <w:b/>
    </w:rPr>
  </w:style>
  <w:style w:type="paragraph" w:styleId="Heading6">
    <w:name w:val="heading 6"/>
    <w:basedOn w:val="Normal"/>
    <w:next w:val="Normal"/>
    <w:link w:val="Heading6Char"/>
    <w:rsid w:val="00D3427F"/>
    <w:pPr>
      <w:keepNext/>
      <w:keepLines/>
      <w:numPr>
        <w:ilvl w:val="5"/>
        <w:numId w:val="4"/>
      </w:numPr>
      <w:overflowPunct/>
      <w:autoSpaceDE/>
      <w:autoSpaceDN/>
      <w:adjustRightInd/>
      <w:spacing w:before="200" w:after="40" w:line="260" w:lineRule="atLeast"/>
      <w:ind w:left="1152" w:hanging="432"/>
      <w:textAlignment w:val="auto"/>
      <w:outlineLvl w:val="5"/>
    </w:pPr>
    <w:rPr>
      <w:rFonts w:eastAsiaTheme="minorHAnsi" w:cstheme="minorBidi"/>
      <w:b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27F"/>
    <w:pPr>
      <w:keepNext/>
      <w:keepLines/>
      <w:numPr>
        <w:ilvl w:val="6"/>
        <w:numId w:val="4"/>
      </w:numPr>
      <w:overflowPunct/>
      <w:autoSpaceDE/>
      <w:autoSpaceDN/>
      <w:adjustRightInd/>
      <w:spacing w:before="200" w:after="0" w:line="260" w:lineRule="atLeast"/>
      <w:ind w:left="1296" w:hanging="288"/>
      <w:textAlignment w:val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27F"/>
    <w:pPr>
      <w:keepNext/>
      <w:keepLines/>
      <w:numPr>
        <w:ilvl w:val="7"/>
        <w:numId w:val="4"/>
      </w:numPr>
      <w:overflowPunct/>
      <w:autoSpaceDE/>
      <w:autoSpaceDN/>
      <w:adjustRightInd/>
      <w:spacing w:before="200" w:after="0" w:line="260" w:lineRule="atLeast"/>
      <w:ind w:left="1440" w:hanging="432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27F"/>
    <w:pPr>
      <w:keepNext/>
      <w:keepLines/>
      <w:numPr>
        <w:ilvl w:val="8"/>
        <w:numId w:val="4"/>
      </w:numPr>
      <w:overflowPunct/>
      <w:autoSpaceDE/>
      <w:autoSpaceDN/>
      <w:adjustRightInd/>
      <w:spacing w:before="200" w:after="0" w:line="260" w:lineRule="atLeast"/>
      <w:ind w:left="1584" w:hanging="144"/>
      <w:textAlignment w:val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</w:p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567"/>
    </w:pPr>
    <w:rPr>
      <w:b/>
      <w:i/>
    </w:rPr>
  </w:style>
  <w:style w:type="character" w:customStyle="1" w:styleId="GPSL1GuidanceChar">
    <w:name w:val="GPS L1 Guidance Char"/>
    <w:link w:val="GPSL1Guidance"/>
    <w:rPr>
      <w:rFonts w:ascii="Arial" w:eastAsia="Times New Roman" w:hAnsi="Arial" w:cs="Arial"/>
      <w:b/>
      <w:i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unhideWhenUsed/>
    <w:rPr>
      <w:sz w:val="16"/>
      <w:szCs w:val="16"/>
    </w:rPr>
  </w:style>
  <w:style w:type="paragraph" w:customStyle="1" w:styleId="Default">
    <w:name w:val="Default"/>
    <w:basedOn w:val="Normal"/>
    <w:pPr>
      <w:overflowPunct/>
      <w:adjustRightInd/>
      <w:spacing w:after="0"/>
      <w:ind w:left="0"/>
      <w:jc w:val="left"/>
      <w:textAlignment w:val="auto"/>
    </w:pPr>
    <w:rPr>
      <w:rFonts w:eastAsia="Calibri"/>
      <w:color w:val="000000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3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character" w:customStyle="1" w:styleId="Heading1Char">
    <w:name w:val="Heading 1 Char"/>
    <w:basedOn w:val="DefaultParagraphFont"/>
    <w:link w:val="Heading1"/>
    <w:uiPriority w:val="99"/>
    <w:rsid w:val="00D3427F"/>
    <w:rPr>
      <w:rFonts w:ascii="Arial" w:eastAsiaTheme="majorEastAsia" w:hAnsi="Arial" w:cstheme="majorBidi"/>
      <w:b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3427F"/>
    <w:rPr>
      <w:rFonts w:ascii="Arial" w:eastAsiaTheme="majorEastAsia" w:hAnsi="Arial" w:cstheme="majorBidi"/>
      <w:b/>
      <w:bCs/>
      <w:sz w:val="20"/>
      <w:szCs w:val="26"/>
    </w:rPr>
  </w:style>
  <w:style w:type="character" w:customStyle="1" w:styleId="Heading5Char">
    <w:name w:val="Heading 5 Char"/>
    <w:basedOn w:val="DefaultParagraphFont"/>
    <w:link w:val="Heading5"/>
    <w:rsid w:val="00D3427F"/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D3427F"/>
    <w:rPr>
      <w:rFonts w:ascii="Arial" w:hAnsi="Arial"/>
      <w:b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27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2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2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rsid w:val="00D3427F"/>
    <w:pPr>
      <w:keepNext/>
      <w:keepLines/>
      <w:overflowPunct/>
      <w:autoSpaceDE/>
      <w:autoSpaceDN/>
      <w:adjustRightInd/>
      <w:spacing w:before="480" w:after="120" w:line="260" w:lineRule="atLeast"/>
      <w:ind w:left="0"/>
      <w:textAlignment w:val="auto"/>
    </w:pPr>
    <w:rPr>
      <w:rFonts w:eastAsiaTheme="minorHAnsi" w:cstheme="minorBid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D3427F"/>
    <w:rPr>
      <w:rFonts w:ascii="Arial" w:hAnsi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D3427F"/>
    <w:pPr>
      <w:keepNext/>
      <w:keepLines/>
      <w:overflowPunct/>
      <w:autoSpaceDE/>
      <w:autoSpaceDN/>
      <w:adjustRightInd/>
      <w:spacing w:before="360" w:after="80" w:line="260" w:lineRule="atLeast"/>
      <w:ind w:left="0"/>
      <w:textAlignment w:val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D3427F"/>
    <w:rPr>
      <w:rFonts w:ascii="Georgia" w:eastAsia="Georgia" w:hAnsi="Georgia" w:cs="Georgia"/>
      <w:i/>
      <w:color w:val="66666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D3427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720"/>
      <w:contextualSpacing/>
      <w:textAlignment w:val="auto"/>
    </w:pPr>
    <w:rPr>
      <w:rFonts w:eastAsiaTheme="minorHAnsi" w:cstheme="minorBidi"/>
      <w:sz w:val="20"/>
    </w:rPr>
  </w:style>
  <w:style w:type="paragraph" w:customStyle="1" w:styleId="FooterCont">
    <w:name w:val="FooterCont"/>
    <w:basedOn w:val="Footer"/>
    <w:uiPriority w:val="29"/>
    <w:semiHidden/>
    <w:qFormat/>
    <w:rsid w:val="00D3427F"/>
    <w:pPr>
      <w:tabs>
        <w:tab w:val="clear" w:pos="4513"/>
        <w:tab w:val="clear" w:pos="9026"/>
        <w:tab w:val="right" w:pos="9412"/>
      </w:tabs>
      <w:overflowPunct/>
      <w:autoSpaceDE/>
      <w:autoSpaceDN/>
      <w:adjustRightInd/>
      <w:spacing w:before="240" w:after="240"/>
      <w:ind w:left="0"/>
      <w:textAlignment w:val="auto"/>
    </w:pPr>
    <w:rPr>
      <w:rFonts w:eastAsiaTheme="minorHAnsi" w:cstheme="minorBidi"/>
      <w:sz w:val="20"/>
    </w:rPr>
  </w:style>
  <w:style w:type="paragraph" w:styleId="BodyText">
    <w:name w:val="Body Text"/>
    <w:basedOn w:val="Normal"/>
    <w:link w:val="BodyTextChar"/>
    <w:uiPriority w:val="39"/>
    <w:semiHidden/>
    <w:rsid w:val="00D3427F"/>
    <w:pPr>
      <w:overflowPunct/>
      <w:autoSpaceDE/>
      <w:autoSpaceDN/>
      <w:adjustRightInd/>
      <w:spacing w:before="240" w:after="12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BodyTextChar">
    <w:name w:val="Body Text Char"/>
    <w:basedOn w:val="DefaultParagraphFont"/>
    <w:link w:val="BodyText"/>
    <w:uiPriority w:val="39"/>
    <w:semiHidden/>
    <w:rsid w:val="00D3427F"/>
    <w:rPr>
      <w:rFonts w:ascii="Arial" w:hAnsi="Arial"/>
      <w:sz w:val="20"/>
    </w:rPr>
  </w:style>
  <w:style w:type="paragraph" w:styleId="BodyText3">
    <w:name w:val="Body Text 3"/>
    <w:basedOn w:val="Normal"/>
    <w:link w:val="BodyText3Char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794"/>
      <w:textAlignment w:val="auto"/>
    </w:pPr>
    <w:rPr>
      <w:rFonts w:eastAsiaTheme="minorHAnsi" w:cstheme="minorBidi"/>
      <w:sz w:val="20"/>
    </w:rPr>
  </w:style>
  <w:style w:type="character" w:customStyle="1" w:styleId="BodyText3Char">
    <w:name w:val="Body Text 3 Char"/>
    <w:basedOn w:val="DefaultParagraphFont"/>
    <w:link w:val="BodyText3"/>
    <w:uiPriority w:val="49"/>
    <w:semiHidden/>
    <w:rsid w:val="00D3427F"/>
    <w:rPr>
      <w:rFonts w:ascii="Arial" w:hAnsi="Arial"/>
      <w:sz w:val="20"/>
    </w:rPr>
  </w:style>
  <w:style w:type="paragraph" w:styleId="BodyText2">
    <w:name w:val="Body Text 2"/>
    <w:basedOn w:val="BodyText3"/>
    <w:link w:val="BodyText2Char"/>
    <w:uiPriority w:val="49"/>
    <w:semiHidden/>
    <w:rsid w:val="00D3427F"/>
  </w:style>
  <w:style w:type="character" w:customStyle="1" w:styleId="BodyText2Char">
    <w:name w:val="Body Text 2 Char"/>
    <w:basedOn w:val="DefaultParagraphFont"/>
    <w:link w:val="BodyText2"/>
    <w:uiPriority w:val="49"/>
    <w:semiHidden/>
    <w:rsid w:val="00D3427F"/>
    <w:rPr>
      <w:rFonts w:ascii="Arial" w:hAnsi="Arial"/>
      <w:sz w:val="20"/>
    </w:rPr>
  </w:style>
  <w:style w:type="paragraph" w:styleId="TOCHeading">
    <w:name w:val="TOC Heading"/>
    <w:basedOn w:val="Normal"/>
    <w:next w:val="Normal"/>
    <w:uiPriority w:val="39"/>
    <w:semiHidden/>
    <w:qFormat/>
    <w:rsid w:val="00D3427F"/>
    <w:pPr>
      <w:spacing w:before="480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customStyle="1" w:styleId="TOCSubHeading">
    <w:name w:val="TOC Sub Heading"/>
    <w:basedOn w:val="TOCHeading"/>
    <w:uiPriority w:val="39"/>
    <w:semiHidden/>
    <w:qFormat/>
    <w:rsid w:val="00D3427F"/>
    <w:pPr>
      <w:tabs>
        <w:tab w:val="left" w:pos="794"/>
        <w:tab w:val="right" w:pos="9412"/>
      </w:tabs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Arial" w:eastAsiaTheme="minorHAnsi" w:hAnsi="Arial" w:cstheme="minorBidi"/>
      <w:b/>
      <w:bCs w:val="0"/>
      <w:caps/>
      <w:color w:val="auto"/>
      <w:sz w:val="20"/>
      <w:szCs w:val="22"/>
    </w:rPr>
  </w:style>
  <w:style w:type="paragraph" w:customStyle="1" w:styleId="BodyText4">
    <w:name w:val="Body Text 4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5">
    <w:name w:val="Body Text 5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6">
    <w:name w:val="Body Text 6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7">
    <w:name w:val="Body Text 7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8">
    <w:name w:val="Body Text 8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9">
    <w:name w:val="Body Text 9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FWBody1">
    <w:name w:val="FFW Body 1"/>
    <w:basedOn w:val="Normal"/>
    <w:uiPriority w:val="6"/>
    <w:rsid w:val="00D3427F"/>
    <w:pPr>
      <w:numPr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2">
    <w:name w:val="FFW Body 2"/>
    <w:basedOn w:val="Normal"/>
    <w:uiPriority w:val="6"/>
    <w:qFormat/>
    <w:rsid w:val="00D3427F"/>
    <w:pPr>
      <w:numPr>
        <w:ilvl w:val="1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3">
    <w:name w:val="FFW Body 3"/>
    <w:basedOn w:val="Normal"/>
    <w:uiPriority w:val="6"/>
    <w:qFormat/>
    <w:rsid w:val="00D3427F"/>
    <w:pPr>
      <w:numPr>
        <w:ilvl w:val="2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4">
    <w:name w:val="FFW Body 4"/>
    <w:basedOn w:val="Normal"/>
    <w:uiPriority w:val="6"/>
    <w:qFormat/>
    <w:rsid w:val="00D3427F"/>
    <w:pPr>
      <w:numPr>
        <w:ilvl w:val="3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5">
    <w:name w:val="FFW Body 5"/>
    <w:basedOn w:val="Normal"/>
    <w:uiPriority w:val="6"/>
    <w:qFormat/>
    <w:rsid w:val="00D3427F"/>
    <w:pPr>
      <w:numPr>
        <w:ilvl w:val="4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ody6">
    <w:name w:val="FFW Body 6"/>
    <w:basedOn w:val="Normal"/>
    <w:uiPriority w:val="6"/>
    <w:qFormat/>
    <w:rsid w:val="00D3427F"/>
    <w:pPr>
      <w:numPr>
        <w:ilvl w:val="5"/>
        <w:numId w:val="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Bullets">
    <w:name w:val="FFW Bullets"/>
    <w:basedOn w:val="Normal"/>
    <w:uiPriority w:val="1"/>
    <w:qFormat/>
    <w:rsid w:val="00D3427F"/>
    <w:pPr>
      <w:numPr>
        <w:numId w:val="2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CorresHeading">
    <w:name w:val="FFW Corres Heading"/>
    <w:basedOn w:val="Heading1"/>
    <w:next w:val="Normal"/>
    <w:qFormat/>
    <w:rsid w:val="00D3427F"/>
  </w:style>
  <w:style w:type="paragraph" w:customStyle="1" w:styleId="FFWLetteredList">
    <w:name w:val="FFW Lettered List"/>
    <w:basedOn w:val="Normal"/>
    <w:uiPriority w:val="30"/>
    <w:qFormat/>
    <w:rsid w:val="00D3427F"/>
    <w:pPr>
      <w:numPr>
        <w:numId w:val="22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1">
    <w:name w:val="FFW Level 1"/>
    <w:basedOn w:val="Normal"/>
    <w:next w:val="FFWLevel2"/>
    <w:uiPriority w:val="4"/>
    <w:qFormat/>
    <w:rsid w:val="00D3427F"/>
    <w:pPr>
      <w:keepNext/>
      <w:numPr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b/>
      <w:sz w:val="20"/>
    </w:rPr>
  </w:style>
  <w:style w:type="paragraph" w:customStyle="1" w:styleId="FFWLevel2">
    <w:name w:val="FFW Level 2"/>
    <w:basedOn w:val="Normal"/>
    <w:uiPriority w:val="4"/>
    <w:qFormat/>
    <w:rsid w:val="00D3427F"/>
    <w:pPr>
      <w:numPr>
        <w:ilvl w:val="1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3">
    <w:name w:val="FFW Level 3"/>
    <w:basedOn w:val="Normal"/>
    <w:uiPriority w:val="4"/>
    <w:qFormat/>
    <w:rsid w:val="00D3427F"/>
    <w:pPr>
      <w:numPr>
        <w:ilvl w:val="2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4">
    <w:name w:val="FFW Level 4"/>
    <w:basedOn w:val="Normal"/>
    <w:uiPriority w:val="5"/>
    <w:qFormat/>
    <w:rsid w:val="00D3427F"/>
    <w:pPr>
      <w:numPr>
        <w:ilvl w:val="3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5">
    <w:name w:val="FFW Level 5"/>
    <w:basedOn w:val="Normal"/>
    <w:uiPriority w:val="5"/>
    <w:qFormat/>
    <w:rsid w:val="00D3427F"/>
    <w:pPr>
      <w:numPr>
        <w:ilvl w:val="4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Level6">
    <w:name w:val="FFW Level 6"/>
    <w:basedOn w:val="Normal"/>
    <w:uiPriority w:val="5"/>
    <w:qFormat/>
    <w:rsid w:val="00D3427F"/>
    <w:pPr>
      <w:numPr>
        <w:ilvl w:val="5"/>
        <w:numId w:val="19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1">
    <w:name w:val="FFW Manual Number 1"/>
    <w:basedOn w:val="Normal"/>
    <w:uiPriority w:val="9"/>
    <w:qFormat/>
    <w:rsid w:val="00D3427F"/>
    <w:pPr>
      <w:numPr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2">
    <w:name w:val="FFW Manual Number 2"/>
    <w:basedOn w:val="Normal"/>
    <w:uiPriority w:val="9"/>
    <w:qFormat/>
    <w:rsid w:val="00D3427F"/>
    <w:pPr>
      <w:numPr>
        <w:ilvl w:val="1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3">
    <w:name w:val="FFW Manual Number 3"/>
    <w:basedOn w:val="Normal"/>
    <w:uiPriority w:val="9"/>
    <w:qFormat/>
    <w:rsid w:val="00D3427F"/>
    <w:pPr>
      <w:numPr>
        <w:ilvl w:val="2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4">
    <w:name w:val="FFW Manual Number 4"/>
    <w:basedOn w:val="Normal"/>
    <w:uiPriority w:val="9"/>
    <w:qFormat/>
    <w:rsid w:val="00D3427F"/>
    <w:pPr>
      <w:numPr>
        <w:ilvl w:val="3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5">
    <w:name w:val="FFW Manual Number 5"/>
    <w:basedOn w:val="Normal"/>
    <w:uiPriority w:val="9"/>
    <w:qFormat/>
    <w:rsid w:val="00D3427F"/>
    <w:pPr>
      <w:numPr>
        <w:ilvl w:val="4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ManualNumber6">
    <w:name w:val="FFW Manual Number 6"/>
    <w:basedOn w:val="Normal"/>
    <w:uiPriority w:val="9"/>
    <w:qFormat/>
    <w:rsid w:val="00D3427F"/>
    <w:pPr>
      <w:numPr>
        <w:ilvl w:val="5"/>
        <w:numId w:val="10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NumberedList">
    <w:name w:val="FFW Numbered List"/>
    <w:basedOn w:val="Normal"/>
    <w:uiPriority w:val="30"/>
    <w:qFormat/>
    <w:rsid w:val="00D3427F"/>
    <w:pPr>
      <w:numPr>
        <w:numId w:val="21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Plain">
    <w:name w:val="FFW Plain"/>
    <w:basedOn w:val="NormalNoSpace"/>
    <w:uiPriority w:val="28"/>
    <w:qFormat/>
    <w:rsid w:val="00D3427F"/>
  </w:style>
  <w:style w:type="numbering" w:customStyle="1" w:styleId="NumbListBodyText">
    <w:name w:val="NumbList Body Text"/>
    <w:uiPriority w:val="99"/>
    <w:rsid w:val="00D3427F"/>
    <w:pPr>
      <w:numPr>
        <w:numId w:val="6"/>
      </w:numPr>
    </w:pPr>
  </w:style>
  <w:style w:type="numbering" w:customStyle="1" w:styleId="NumbListBullet">
    <w:name w:val="NumbList Bullet"/>
    <w:uiPriority w:val="99"/>
    <w:rsid w:val="00D3427F"/>
    <w:pPr>
      <w:numPr>
        <w:numId w:val="7"/>
      </w:numPr>
    </w:pPr>
  </w:style>
  <w:style w:type="numbering" w:customStyle="1" w:styleId="NumbListLegal">
    <w:name w:val="NumbList Legal"/>
    <w:uiPriority w:val="99"/>
    <w:rsid w:val="00D3427F"/>
    <w:pPr>
      <w:numPr>
        <w:numId w:val="8"/>
      </w:numPr>
    </w:pPr>
  </w:style>
  <w:style w:type="numbering" w:customStyle="1" w:styleId="NumbListLetteredLists">
    <w:name w:val="NumbList LetteredLists"/>
    <w:uiPriority w:val="99"/>
    <w:rsid w:val="00D3427F"/>
    <w:pPr>
      <w:numPr>
        <w:numId w:val="9"/>
      </w:numPr>
    </w:pPr>
  </w:style>
  <w:style w:type="numbering" w:customStyle="1" w:styleId="NumbListManualNumbers">
    <w:name w:val="NumbList ManualNumbers"/>
    <w:uiPriority w:val="99"/>
    <w:rsid w:val="00D3427F"/>
    <w:pPr>
      <w:numPr>
        <w:numId w:val="10"/>
      </w:numPr>
    </w:pPr>
  </w:style>
  <w:style w:type="numbering" w:customStyle="1" w:styleId="NumbListNumberedLists">
    <w:name w:val="NumbList NumberedLists"/>
    <w:uiPriority w:val="99"/>
    <w:rsid w:val="00D3427F"/>
    <w:pPr>
      <w:numPr>
        <w:numId w:val="11"/>
      </w:numPr>
    </w:pPr>
  </w:style>
  <w:style w:type="paragraph" w:customStyle="1" w:styleId="FFWParties">
    <w:name w:val="FFW Parties"/>
    <w:basedOn w:val="Normal"/>
    <w:uiPriority w:val="2"/>
    <w:qFormat/>
    <w:rsid w:val="00D3427F"/>
    <w:pPr>
      <w:numPr>
        <w:numId w:val="12"/>
      </w:numPr>
      <w:tabs>
        <w:tab w:val="clear" w:pos="794"/>
      </w:tabs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Parties">
    <w:name w:val="NumbList Parties"/>
    <w:uiPriority w:val="99"/>
    <w:rsid w:val="00D3427F"/>
    <w:pPr>
      <w:numPr>
        <w:numId w:val="12"/>
      </w:numPr>
    </w:pPr>
  </w:style>
  <w:style w:type="paragraph" w:customStyle="1" w:styleId="FFWUCLetteredList">
    <w:name w:val="FFW UC Lettered List"/>
    <w:basedOn w:val="Normal"/>
    <w:uiPriority w:val="2"/>
    <w:qFormat/>
    <w:rsid w:val="00D3427F"/>
    <w:pPr>
      <w:numPr>
        <w:numId w:val="14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">
    <w:name w:val="FFW Schedule"/>
    <w:basedOn w:val="Normal"/>
    <w:next w:val="FFWScheduleSection"/>
    <w:uiPriority w:val="19"/>
    <w:qFormat/>
    <w:rsid w:val="00D3427F"/>
    <w:pPr>
      <w:pageBreakBefore/>
      <w:numPr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ascii="Arial Bold" w:eastAsiaTheme="minorHAnsi" w:hAnsi="Arial Bold" w:cstheme="minorBidi"/>
      <w:b/>
      <w:sz w:val="20"/>
    </w:rPr>
  </w:style>
  <w:style w:type="paragraph" w:customStyle="1" w:styleId="FFWScheduleSection">
    <w:name w:val="FFW Schedule Section"/>
    <w:basedOn w:val="Normal"/>
    <w:next w:val="Normal"/>
    <w:uiPriority w:val="19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Notes">
    <w:name w:val="Notes"/>
    <w:basedOn w:val="Normal"/>
    <w:uiPriority w:val="4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FWSchedulePart">
    <w:name w:val="FFW Schedule Part"/>
    <w:basedOn w:val="Normal"/>
    <w:next w:val="FFWScheduleLevel1"/>
    <w:uiPriority w:val="20"/>
    <w:qFormat/>
    <w:rsid w:val="00D3427F"/>
    <w:pPr>
      <w:numPr>
        <w:ilvl w:val="1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ascii="Arial Bold" w:eastAsiaTheme="minorHAnsi" w:hAnsi="Arial Bold" w:cstheme="minorBidi"/>
      <w:b/>
      <w:sz w:val="20"/>
    </w:rPr>
  </w:style>
  <w:style w:type="paragraph" w:customStyle="1" w:styleId="SubSchedule">
    <w:name w:val="Sub Schedule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sz w:val="20"/>
    </w:rPr>
  </w:style>
  <w:style w:type="paragraph" w:customStyle="1" w:styleId="FFWScheduleLevel1">
    <w:name w:val="FFW Schedule Level 1"/>
    <w:basedOn w:val="Normal"/>
    <w:uiPriority w:val="23"/>
    <w:qFormat/>
    <w:rsid w:val="00D3427F"/>
    <w:pPr>
      <w:numPr>
        <w:ilvl w:val="2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2">
    <w:name w:val="FFW Schedule Level 2"/>
    <w:basedOn w:val="Normal"/>
    <w:uiPriority w:val="23"/>
    <w:qFormat/>
    <w:rsid w:val="00D3427F"/>
    <w:pPr>
      <w:numPr>
        <w:ilvl w:val="3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3">
    <w:name w:val="FFW Schedule Level 3"/>
    <w:basedOn w:val="Normal"/>
    <w:uiPriority w:val="23"/>
    <w:qFormat/>
    <w:rsid w:val="00D3427F"/>
    <w:pPr>
      <w:numPr>
        <w:ilvl w:val="4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4">
    <w:name w:val="FFW Schedule Level 4"/>
    <w:basedOn w:val="Normal"/>
    <w:uiPriority w:val="23"/>
    <w:qFormat/>
    <w:rsid w:val="00D3427F"/>
    <w:pPr>
      <w:numPr>
        <w:ilvl w:val="5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5">
    <w:name w:val="FFW Schedule Level 5"/>
    <w:basedOn w:val="Normal"/>
    <w:uiPriority w:val="23"/>
    <w:qFormat/>
    <w:rsid w:val="00D3427F"/>
    <w:pPr>
      <w:numPr>
        <w:ilvl w:val="6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ScheduleLevel6">
    <w:name w:val="FFW Schedule Level 6"/>
    <w:basedOn w:val="Normal"/>
    <w:uiPriority w:val="23"/>
    <w:qFormat/>
    <w:rsid w:val="00D3427F"/>
    <w:pPr>
      <w:numPr>
        <w:ilvl w:val="7"/>
        <w:numId w:val="1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Schedule">
    <w:name w:val="NumbList Schedule"/>
    <w:uiPriority w:val="99"/>
    <w:rsid w:val="00D3427F"/>
    <w:pPr>
      <w:numPr>
        <w:numId w:val="13"/>
      </w:numPr>
    </w:pPr>
  </w:style>
  <w:style w:type="numbering" w:customStyle="1" w:styleId="NumbListRecitials">
    <w:name w:val="NumbList Recitials"/>
    <w:uiPriority w:val="99"/>
    <w:rsid w:val="00D3427F"/>
    <w:pPr>
      <w:numPr>
        <w:numId w:val="14"/>
      </w:numPr>
    </w:pPr>
  </w:style>
  <w:style w:type="paragraph" w:customStyle="1" w:styleId="FFWDefinition">
    <w:name w:val="FFW Definition"/>
    <w:basedOn w:val="Normal"/>
    <w:uiPriority w:val="13"/>
    <w:qFormat/>
    <w:rsid w:val="00D3427F"/>
    <w:pPr>
      <w:numPr>
        <w:numId w:val="1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Appendix">
    <w:name w:val="Appendix"/>
    <w:basedOn w:val="Normal"/>
    <w:uiPriority w:val="39"/>
    <w:semiHidden/>
    <w:qFormat/>
    <w:rsid w:val="00D3427F"/>
    <w:pPr>
      <w:numPr>
        <w:ilvl w:val="1"/>
        <w:numId w:val="15"/>
      </w:numPr>
      <w:overflowPunct/>
      <w:autoSpaceDE/>
      <w:autoSpaceDN/>
      <w:adjustRightInd/>
      <w:spacing w:before="240" w:after="0" w:line="260" w:lineRule="atLeast"/>
      <w:jc w:val="left"/>
      <w:textAlignment w:val="auto"/>
    </w:pPr>
    <w:rPr>
      <w:rFonts w:eastAsiaTheme="minorHAnsi" w:cstheme="minorBidi"/>
      <w:b/>
      <w:sz w:val="20"/>
    </w:rPr>
  </w:style>
  <w:style w:type="paragraph" w:customStyle="1" w:styleId="FFWDefinitionLevel1">
    <w:name w:val="FFW Definition Level 1"/>
    <w:basedOn w:val="Normal"/>
    <w:uiPriority w:val="13"/>
    <w:qFormat/>
    <w:rsid w:val="00D3427F"/>
    <w:pPr>
      <w:numPr>
        <w:ilvl w:val="1"/>
        <w:numId w:val="1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paragraph" w:customStyle="1" w:styleId="FFWDefinitionLevel2">
    <w:name w:val="FFW Definition Level 2"/>
    <w:basedOn w:val="Normal"/>
    <w:uiPriority w:val="13"/>
    <w:qFormat/>
    <w:rsid w:val="00D3427F"/>
    <w:pPr>
      <w:numPr>
        <w:ilvl w:val="2"/>
        <w:numId w:val="16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Definitions">
    <w:name w:val="NumbList Definitions"/>
    <w:uiPriority w:val="99"/>
    <w:rsid w:val="00D3427F"/>
    <w:pPr>
      <w:numPr>
        <w:numId w:val="16"/>
      </w:numPr>
    </w:pPr>
  </w:style>
  <w:style w:type="paragraph" w:customStyle="1" w:styleId="Execution">
    <w:name w:val="Execution"/>
    <w:basedOn w:val="Normal"/>
    <w:uiPriority w:val="4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Section">
    <w:name w:val="Section"/>
    <w:basedOn w:val="Normal"/>
    <w:uiPriority w:val="49"/>
    <w:semiHidden/>
    <w:qFormat/>
    <w:rsid w:val="00D3427F"/>
    <w:pPr>
      <w:numPr>
        <w:numId w:val="17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character" w:styleId="SubtleEmphasis">
    <w:name w:val="Subtle Emphasis"/>
    <w:basedOn w:val="DefaultParagraphFont"/>
    <w:uiPriority w:val="39"/>
    <w:qFormat/>
    <w:rsid w:val="00D3427F"/>
    <w:rPr>
      <w:i/>
      <w:iCs/>
      <w:color w:val="404040" w:themeColor="text1" w:themeTint="BF"/>
    </w:rPr>
  </w:style>
  <w:style w:type="paragraph" w:customStyle="1" w:styleId="FFAddress">
    <w:name w:val="FFAddress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0" w:line="210" w:lineRule="atLeast"/>
      <w:ind w:left="0"/>
      <w:jc w:val="left"/>
      <w:textAlignment w:val="auto"/>
    </w:pPr>
    <w:rPr>
      <w:rFonts w:eastAsiaTheme="minorHAnsi" w:cstheme="minorBidi"/>
      <w:sz w:val="16"/>
    </w:rPr>
  </w:style>
  <w:style w:type="paragraph" w:customStyle="1" w:styleId="FooterRegistration">
    <w:name w:val="FooterRegistration"/>
    <w:basedOn w:val="Footer"/>
    <w:uiPriority w:val="39"/>
    <w:semiHidden/>
    <w:qFormat/>
    <w:rsid w:val="00D3427F"/>
    <w:pPr>
      <w:overflowPunct/>
      <w:autoSpaceDE/>
      <w:autoSpaceDN/>
      <w:adjustRightInd/>
      <w:spacing w:before="120" w:line="170" w:lineRule="atLeast"/>
      <w:ind w:left="0"/>
      <w:jc w:val="left"/>
      <w:textAlignment w:val="auto"/>
    </w:pPr>
    <w:rPr>
      <w:rFonts w:eastAsiaTheme="minorHAnsi" w:cstheme="minorBidi"/>
      <w:sz w:val="12"/>
    </w:rPr>
  </w:style>
  <w:style w:type="paragraph" w:customStyle="1" w:styleId="FooterOfficeList">
    <w:name w:val="FooterOfficeList"/>
    <w:basedOn w:val="FooterRegistration"/>
    <w:uiPriority w:val="39"/>
    <w:semiHidden/>
    <w:qFormat/>
    <w:rsid w:val="00D3427F"/>
    <w:pPr>
      <w:spacing w:after="160"/>
    </w:pPr>
    <w:rPr>
      <w:sz w:val="18"/>
    </w:rPr>
  </w:style>
  <w:style w:type="paragraph" w:customStyle="1" w:styleId="NormalNoSpace">
    <w:name w:val="NormalNoSpace"/>
    <w:basedOn w:val="Normal"/>
    <w:uiPriority w:val="39"/>
    <w:qFormat/>
    <w:rsid w:val="00D3427F"/>
    <w:pPr>
      <w:overflowPunct/>
      <w:autoSpaceDE/>
      <w:autoSpaceDN/>
      <w:adjustRightInd/>
      <w:spacing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Yours">
    <w:name w:val="Yours"/>
    <w:basedOn w:val="Normal"/>
    <w:uiPriority w:val="39"/>
    <w:semiHidden/>
    <w:qFormat/>
    <w:rsid w:val="00D3427F"/>
    <w:pPr>
      <w:keepNext/>
      <w:overflowPunct/>
      <w:autoSpaceDE/>
      <w:autoSpaceDN/>
      <w:adjustRightInd/>
      <w:spacing w:before="240" w:after="108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FFDocNumber">
    <w:name w:val="FFDocNumber"/>
    <w:basedOn w:val="DefaultParagraphFont"/>
    <w:uiPriority w:val="39"/>
    <w:semiHidden/>
    <w:qFormat/>
    <w:rsid w:val="00D3427F"/>
    <w:rPr>
      <w:sz w:val="14"/>
    </w:rPr>
  </w:style>
  <w:style w:type="character" w:customStyle="1" w:styleId="FFPurple">
    <w:name w:val="FFPurple"/>
    <w:basedOn w:val="DefaultParagraphFont"/>
    <w:uiPriority w:val="39"/>
    <w:semiHidden/>
    <w:qFormat/>
    <w:rsid w:val="00D3427F"/>
    <w:rPr>
      <w:color w:val="56004E"/>
    </w:rPr>
  </w:style>
  <w:style w:type="paragraph" w:customStyle="1" w:styleId="Reference">
    <w:name w:val="Reference"/>
    <w:basedOn w:val="FFAddress"/>
    <w:uiPriority w:val="39"/>
    <w:semiHidden/>
    <w:qFormat/>
    <w:rsid w:val="00D3427F"/>
    <w:pPr>
      <w:tabs>
        <w:tab w:val="left" w:pos="851"/>
      </w:tabs>
      <w:contextualSpacing/>
    </w:pPr>
  </w:style>
  <w:style w:type="paragraph" w:customStyle="1" w:styleId="HeaderFirstPage">
    <w:name w:val="HeaderFirstPage"/>
    <w:basedOn w:val="Header"/>
    <w:uiPriority w:val="39"/>
    <w:semiHidden/>
    <w:qFormat/>
    <w:rsid w:val="00D3427F"/>
    <w:pPr>
      <w:overflowPunct/>
      <w:autoSpaceDE/>
      <w:autoSpaceDN/>
      <w:adjustRightInd/>
      <w:spacing w:before="240"/>
      <w:ind w:left="0"/>
      <w:jc w:val="left"/>
      <w:textAlignment w:val="auto"/>
    </w:pPr>
    <w:rPr>
      <w:rFonts w:eastAsiaTheme="minorHAnsi" w:cstheme="minorBidi"/>
      <w:sz w:val="20"/>
    </w:rPr>
  </w:style>
  <w:style w:type="paragraph" w:customStyle="1" w:styleId="AuthorsDetails">
    <w:name w:val="AuthorsDetails"/>
    <w:basedOn w:val="Reference"/>
    <w:uiPriority w:val="39"/>
    <w:semiHidden/>
    <w:qFormat/>
    <w:rsid w:val="00D3427F"/>
  </w:style>
  <w:style w:type="paragraph" w:customStyle="1" w:styleId="AuthorsName">
    <w:name w:val="AuthorsName"/>
    <w:basedOn w:val="AuthorsDetails"/>
    <w:uiPriority w:val="39"/>
    <w:semiHidden/>
    <w:qFormat/>
    <w:rsid w:val="00D3427F"/>
    <w:rPr>
      <w:b/>
      <w:bCs/>
    </w:rPr>
  </w:style>
  <w:style w:type="paragraph" w:customStyle="1" w:styleId="SignoffName">
    <w:name w:val="SignoffName"/>
    <w:basedOn w:val="Normal"/>
    <w:uiPriority w:val="39"/>
    <w:semiHidden/>
    <w:qFormat/>
    <w:rsid w:val="00D3427F"/>
    <w:pPr>
      <w:keepNext/>
      <w:keepLines/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bCs/>
      <w:sz w:val="20"/>
    </w:rPr>
  </w:style>
  <w:style w:type="paragraph" w:customStyle="1" w:styleId="SignoffJobTitle">
    <w:name w:val="SignoffJobTitle"/>
    <w:basedOn w:val="Normal"/>
    <w:uiPriority w:val="39"/>
    <w:semiHidden/>
    <w:qFormat/>
    <w:rsid w:val="00D3427F"/>
    <w:pPr>
      <w:keepNext/>
      <w:keepLines/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bCs/>
      <w:sz w:val="20"/>
    </w:rPr>
  </w:style>
  <w:style w:type="paragraph" w:customStyle="1" w:styleId="SignoffCompany">
    <w:name w:val="SignoffCompany"/>
    <w:basedOn w:val="SignoffJobTitle"/>
    <w:uiPriority w:val="39"/>
    <w:semiHidden/>
    <w:qFormat/>
    <w:rsid w:val="00D3427F"/>
    <w:pPr>
      <w:spacing w:after="240"/>
    </w:pPr>
  </w:style>
  <w:style w:type="paragraph" w:customStyle="1" w:styleId="FaxTableText">
    <w:name w:val="FaxTableText"/>
    <w:basedOn w:val="Normal"/>
    <w:uiPriority w:val="39"/>
    <w:semiHidden/>
    <w:qFormat/>
    <w:rsid w:val="00D3427F"/>
    <w:pPr>
      <w:overflowPunct/>
      <w:autoSpaceDE/>
      <w:autoSpaceDN/>
      <w:adjustRightInd/>
      <w:spacing w:before="120" w:after="0" w:line="260" w:lineRule="atLeast"/>
      <w:ind w:left="0"/>
      <w:jc w:val="left"/>
      <w:textAlignment w:val="auto"/>
    </w:pPr>
    <w:rPr>
      <w:rFonts w:eastAsiaTheme="minorHAnsi" w:cstheme="minorBidi"/>
      <w:sz w:val="20"/>
    </w:rPr>
  </w:style>
  <w:style w:type="paragraph" w:customStyle="1" w:styleId="FaxTableTextSeparator">
    <w:name w:val="FaxTableTextSeparator"/>
    <w:basedOn w:val="NormalNoSpace"/>
    <w:uiPriority w:val="39"/>
    <w:semiHidden/>
    <w:qFormat/>
    <w:rsid w:val="00D3427F"/>
    <w:pPr>
      <w:spacing w:line="240" w:lineRule="auto"/>
      <w:jc w:val="left"/>
    </w:pPr>
    <w:rPr>
      <w:sz w:val="16"/>
    </w:rPr>
  </w:style>
  <w:style w:type="paragraph" w:customStyle="1" w:styleId="FaxDisclaimer">
    <w:name w:val="FaxDisclaimer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360"/>
      <w:ind w:left="0"/>
      <w:textAlignment w:val="auto"/>
    </w:pPr>
    <w:rPr>
      <w:rFonts w:eastAsiaTheme="minorHAnsi" w:cstheme="minorBidi"/>
      <w:sz w:val="12"/>
    </w:rPr>
  </w:style>
  <w:style w:type="paragraph" w:customStyle="1" w:styleId="DocTitle">
    <w:name w:val="DocTitle"/>
    <w:basedOn w:val="NormalNoSpace"/>
    <w:uiPriority w:val="39"/>
    <w:semiHidden/>
    <w:qFormat/>
    <w:rsid w:val="00D3427F"/>
    <w:rPr>
      <w:sz w:val="52"/>
    </w:rPr>
  </w:style>
  <w:style w:type="paragraph" w:customStyle="1" w:styleId="MemoHeading">
    <w:name w:val="Memo Heading"/>
    <w:basedOn w:val="Heading1"/>
    <w:next w:val="Normal"/>
    <w:uiPriority w:val="39"/>
    <w:semiHidden/>
    <w:qFormat/>
    <w:rsid w:val="00D3427F"/>
  </w:style>
  <w:style w:type="paragraph" w:customStyle="1" w:styleId="SignOffYours">
    <w:name w:val="SignOffYours"/>
    <w:basedOn w:val="Normal"/>
    <w:uiPriority w:val="39"/>
    <w:semiHidden/>
    <w:qFormat/>
    <w:rsid w:val="00D3427F"/>
    <w:pPr>
      <w:keepNext/>
      <w:overflowPunct/>
      <w:autoSpaceDE/>
      <w:autoSpaceDN/>
      <w:adjustRightInd/>
      <w:spacing w:before="240" w:after="108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styleId="TOC1">
    <w:name w:val="toc 1"/>
    <w:basedOn w:val="Normal"/>
    <w:next w:val="Normal"/>
    <w:autoRedefine/>
    <w:uiPriority w:val="39"/>
    <w:semiHidden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794" w:right="227" w:hanging="794"/>
      <w:jc w:val="left"/>
      <w:textAlignment w:val="auto"/>
    </w:pPr>
    <w:rPr>
      <w:rFonts w:eastAsiaTheme="minorHAnsi" w:cstheme="minorBidi"/>
      <w:b/>
      <w:sz w:val="20"/>
    </w:rPr>
  </w:style>
  <w:style w:type="paragraph" w:styleId="TOC2">
    <w:name w:val="toc 2"/>
    <w:basedOn w:val="Normal"/>
    <w:next w:val="Normal"/>
    <w:autoRedefine/>
    <w:uiPriority w:val="39"/>
    <w:semiHidden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794" w:right="227" w:hanging="794"/>
      <w:jc w:val="left"/>
      <w:textAlignment w:val="auto"/>
    </w:pPr>
    <w:rPr>
      <w:rFonts w:eastAsiaTheme="minorHAnsi" w:cstheme="minorBidi"/>
      <w:sz w:val="20"/>
    </w:rPr>
  </w:style>
  <w:style w:type="paragraph" w:styleId="TOC4">
    <w:name w:val="toc 4"/>
    <w:basedOn w:val="Normal"/>
    <w:next w:val="Normal"/>
    <w:autoRedefine/>
    <w:uiPriority w:val="39"/>
    <w:semiHidden/>
    <w:rsid w:val="00D3427F"/>
    <w:pPr>
      <w:tabs>
        <w:tab w:val="right" w:pos="7371"/>
      </w:tabs>
      <w:overflowPunct/>
      <w:autoSpaceDE/>
      <w:autoSpaceDN/>
      <w:adjustRightInd/>
      <w:spacing w:before="240" w:after="0" w:line="260" w:lineRule="atLeast"/>
      <w:ind w:left="0" w:right="227"/>
      <w:jc w:val="left"/>
      <w:textAlignment w:val="auto"/>
    </w:pPr>
    <w:rPr>
      <w:rFonts w:eastAsiaTheme="minorHAnsi" w:cstheme="minorBidi"/>
      <w:sz w:val="20"/>
    </w:rPr>
  </w:style>
  <w:style w:type="paragraph" w:styleId="TOC3">
    <w:name w:val="toc 3"/>
    <w:basedOn w:val="Normal"/>
    <w:next w:val="Normal"/>
    <w:autoRedefine/>
    <w:uiPriority w:val="39"/>
    <w:semiHidden/>
    <w:rsid w:val="00D3427F"/>
    <w:pPr>
      <w:tabs>
        <w:tab w:val="right" w:pos="7371"/>
      </w:tabs>
      <w:overflowPunct/>
      <w:autoSpaceDE/>
      <w:autoSpaceDN/>
      <w:adjustRightInd/>
      <w:spacing w:before="240" w:after="0" w:line="260" w:lineRule="atLeast"/>
      <w:ind w:left="0" w:right="227"/>
      <w:jc w:val="left"/>
      <w:textAlignment w:val="auto"/>
    </w:pPr>
    <w:rPr>
      <w:rFonts w:eastAsiaTheme="minorHAnsi" w:cstheme="minorBidi"/>
      <w:b/>
      <w:sz w:val="20"/>
    </w:rPr>
  </w:style>
  <w:style w:type="paragraph" w:customStyle="1" w:styleId="TableText">
    <w:name w:val="Table Text"/>
    <w:basedOn w:val="Normal"/>
    <w:uiPriority w:val="31"/>
    <w:qFormat/>
    <w:rsid w:val="00D3427F"/>
    <w:pPr>
      <w:overflowPunct/>
      <w:autoSpaceDE/>
      <w:autoSpaceDN/>
      <w:adjustRightInd/>
      <w:spacing w:before="120" w:after="120" w:line="260" w:lineRule="atLeast"/>
      <w:ind w:left="113" w:right="113"/>
      <w:jc w:val="left"/>
      <w:textAlignment w:val="auto"/>
    </w:pPr>
    <w:rPr>
      <w:rFonts w:eastAsiaTheme="minorHAnsi" w:cstheme="minorBidi"/>
      <w:sz w:val="20"/>
    </w:rPr>
  </w:style>
  <w:style w:type="paragraph" w:customStyle="1" w:styleId="TableHeader">
    <w:name w:val="Table Header"/>
    <w:basedOn w:val="TableText"/>
    <w:uiPriority w:val="31"/>
    <w:qFormat/>
    <w:rsid w:val="00D3427F"/>
    <w:rPr>
      <w:b/>
    </w:rPr>
  </w:style>
  <w:style w:type="paragraph" w:customStyle="1" w:styleId="FFWSubtitle">
    <w:name w:val="FFW Subtitle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4"/>
    </w:rPr>
  </w:style>
  <w:style w:type="paragraph" w:customStyle="1" w:styleId="FFWTitle">
    <w:name w:val="FFW Title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40"/>
    </w:rPr>
  </w:style>
  <w:style w:type="paragraph" w:customStyle="1" w:styleId="FFWAnnex">
    <w:name w:val="FFW Annex"/>
    <w:basedOn w:val="Normal"/>
    <w:next w:val="FFWAnnexSection"/>
    <w:uiPriority w:val="24"/>
    <w:qFormat/>
    <w:rsid w:val="00D3427F"/>
    <w:pPr>
      <w:pageBreakBefore/>
      <w:numPr>
        <w:numId w:val="18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b/>
      <w:sz w:val="20"/>
    </w:rPr>
  </w:style>
  <w:style w:type="numbering" w:customStyle="1" w:styleId="NumbListAnnex">
    <w:name w:val="NumbList Annex"/>
    <w:uiPriority w:val="99"/>
    <w:rsid w:val="00D3427F"/>
    <w:pPr>
      <w:numPr>
        <w:numId w:val="18"/>
      </w:numPr>
    </w:pPr>
  </w:style>
  <w:style w:type="paragraph" w:customStyle="1" w:styleId="FFWAnnexSection">
    <w:name w:val="FFW Annex Section"/>
    <w:basedOn w:val="Normal"/>
    <w:next w:val="Normal"/>
    <w:uiPriority w:val="2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ooterToC">
    <w:name w:val="FooterToC"/>
    <w:basedOn w:val="Footer"/>
    <w:uiPriority w:val="39"/>
    <w:semiHidden/>
    <w:rsid w:val="00D3427F"/>
    <w:pPr>
      <w:tabs>
        <w:tab w:val="clear" w:pos="4513"/>
        <w:tab w:val="clear" w:pos="9026"/>
        <w:tab w:val="right" w:pos="7371"/>
        <w:tab w:val="left" w:pos="7938"/>
      </w:tabs>
      <w:overflowPunct/>
      <w:autoSpaceDE/>
      <w:autoSpaceDN/>
      <w:adjustRightInd/>
      <w:spacing w:before="240" w:after="240"/>
      <w:ind w:left="0"/>
      <w:textAlignment w:val="auto"/>
    </w:pPr>
    <w:rPr>
      <w:rFonts w:eastAsiaTheme="minorHAnsi" w:cstheme="minorBidi"/>
      <w:sz w:val="20"/>
    </w:rPr>
  </w:style>
  <w:style w:type="paragraph" w:customStyle="1" w:styleId="FFWTOCHeader">
    <w:name w:val="FFW TOC Header"/>
    <w:basedOn w:val="Normal"/>
    <w:uiPriority w:val="39"/>
    <w:semiHidden/>
    <w:qFormat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Arial Bold" w:eastAsiaTheme="minorHAnsi" w:hAnsi="Arial Bold" w:cstheme="minorBidi"/>
      <w:b/>
      <w:sz w:val="20"/>
    </w:rPr>
  </w:style>
  <w:style w:type="paragraph" w:styleId="ListBullet">
    <w:name w:val="List Bullet"/>
    <w:basedOn w:val="Normal"/>
    <w:uiPriority w:val="99"/>
    <w:rsid w:val="00D3427F"/>
    <w:pPr>
      <w:numPr>
        <w:numId w:val="5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427F"/>
    <w:pPr>
      <w:overflowPunct/>
      <w:autoSpaceDE/>
      <w:autoSpaceDN/>
      <w:adjustRightInd/>
      <w:spacing w:before="120" w:after="0"/>
      <w:ind w:left="0"/>
      <w:textAlignment w:val="auto"/>
    </w:pPr>
    <w:rPr>
      <w:rFonts w:eastAsiaTheme="minorHAnsi" w:cstheme="minorBidi"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427F"/>
    <w:rPr>
      <w:rFonts w:ascii="Arial" w:hAnsi="Arial"/>
      <w:sz w:val="14"/>
      <w:szCs w:val="20"/>
    </w:rPr>
  </w:style>
  <w:style w:type="paragraph" w:customStyle="1" w:styleId="FFWDocFooter">
    <w:name w:val="FFW Doc Footer"/>
    <w:basedOn w:val="Normal"/>
    <w:uiPriority w:val="27"/>
    <w:qFormat/>
    <w:rsid w:val="00D3427F"/>
    <w:pPr>
      <w:overflowPunct/>
      <w:autoSpaceDE/>
      <w:autoSpaceDN/>
      <w:adjustRightInd/>
      <w:spacing w:after="680" w:line="260" w:lineRule="atLeast"/>
      <w:ind w:left="0"/>
      <w:jc w:val="left"/>
      <w:textAlignment w:val="auto"/>
    </w:pPr>
    <w:rPr>
      <w:rFonts w:eastAsiaTheme="minorHAnsi" w:cstheme="minorBidi"/>
    </w:rPr>
  </w:style>
  <w:style w:type="paragraph" w:customStyle="1" w:styleId="FFWDoc">
    <w:name w:val="FFW Doc"/>
    <w:basedOn w:val="NormalNoSpace"/>
    <w:rsid w:val="00D3427F"/>
    <w:pPr>
      <w:spacing w:after="420"/>
    </w:pPr>
    <w:rPr>
      <w:rFonts w:ascii="Euphemia" w:hAnsi="Euphemia"/>
      <w:sz w:val="16"/>
    </w:rPr>
  </w:style>
  <w:style w:type="paragraph" w:customStyle="1" w:styleId="SignOffEncs">
    <w:name w:val="SignOffEncs"/>
    <w:basedOn w:val="SignOffCopies"/>
    <w:uiPriority w:val="29"/>
    <w:semiHidden/>
    <w:qFormat/>
    <w:rsid w:val="00D3427F"/>
  </w:style>
  <w:style w:type="paragraph" w:customStyle="1" w:styleId="SignOffCopies">
    <w:name w:val="SignOffCopies"/>
    <w:basedOn w:val="Normal"/>
    <w:uiPriority w:val="29"/>
    <w:semiHidden/>
    <w:qFormat/>
    <w:rsid w:val="00D3427F"/>
    <w:pPr>
      <w:keepLines/>
      <w:overflowPunct/>
      <w:autoSpaceDE/>
      <w:autoSpaceDN/>
      <w:adjustRightInd/>
      <w:spacing w:line="260" w:lineRule="atLeast"/>
      <w:ind w:left="1021" w:hanging="1021"/>
      <w:contextualSpacing/>
      <w:jc w:val="left"/>
      <w:textAlignment w:val="auto"/>
    </w:pPr>
    <w:rPr>
      <w:rFonts w:eastAsiaTheme="minorHAnsi" w:cstheme="minorBidi"/>
      <w:bCs/>
      <w:sz w:val="20"/>
    </w:rPr>
  </w:style>
  <w:style w:type="paragraph" w:customStyle="1" w:styleId="ClCareEncs">
    <w:name w:val="ClCareEncs"/>
    <w:basedOn w:val="SignOffEncs"/>
    <w:uiPriority w:val="29"/>
    <w:semiHidden/>
    <w:qFormat/>
    <w:rsid w:val="00D3427F"/>
  </w:style>
  <w:style w:type="paragraph" w:customStyle="1" w:styleId="FFWRomanNoList">
    <w:name w:val="FFW RomanNo List"/>
    <w:basedOn w:val="Normal"/>
    <w:uiPriority w:val="30"/>
    <w:qFormat/>
    <w:rsid w:val="00D3427F"/>
    <w:pPr>
      <w:numPr>
        <w:numId w:val="23"/>
      </w:numPr>
      <w:overflowPunct/>
      <w:autoSpaceDE/>
      <w:autoSpaceDN/>
      <w:adjustRightInd/>
      <w:spacing w:before="240" w:after="0" w:line="260" w:lineRule="atLeast"/>
      <w:textAlignment w:val="auto"/>
    </w:pPr>
    <w:rPr>
      <w:rFonts w:eastAsiaTheme="minorHAnsi" w:cstheme="minorBidi"/>
      <w:sz w:val="20"/>
    </w:rPr>
  </w:style>
  <w:style w:type="numbering" w:customStyle="1" w:styleId="NumbListRomanList">
    <w:name w:val="NumbList RomanList"/>
    <w:uiPriority w:val="99"/>
    <w:rsid w:val="00D3427F"/>
    <w:pPr>
      <w:numPr>
        <w:numId w:val="23"/>
      </w:numPr>
    </w:pPr>
  </w:style>
  <w:style w:type="paragraph" w:styleId="TOC7">
    <w:name w:val="toc 7"/>
    <w:basedOn w:val="Normal"/>
    <w:next w:val="Normal"/>
    <w:autoRedefine/>
    <w:uiPriority w:val="39"/>
    <w:rsid w:val="00D3427F"/>
    <w:pPr>
      <w:tabs>
        <w:tab w:val="right" w:pos="7371"/>
      </w:tabs>
      <w:overflowPunct/>
      <w:autoSpaceDE/>
      <w:autoSpaceDN/>
      <w:adjustRightInd/>
      <w:spacing w:before="240" w:after="100" w:line="260" w:lineRule="atLeast"/>
      <w:ind w:left="0"/>
      <w:textAlignment w:val="auto"/>
    </w:pPr>
    <w:rPr>
      <w:rFonts w:eastAsiaTheme="minorHAnsi" w:cstheme="minorBidi"/>
      <w:b/>
      <w:sz w:val="20"/>
    </w:rPr>
  </w:style>
  <w:style w:type="numbering" w:styleId="111111">
    <w:name w:val="Outline List 2"/>
    <w:basedOn w:val="NoList"/>
    <w:uiPriority w:val="99"/>
    <w:semiHidden/>
    <w:unhideWhenUsed/>
    <w:rsid w:val="00D3427F"/>
    <w:pPr>
      <w:numPr>
        <w:numId w:val="33"/>
      </w:numPr>
    </w:pPr>
  </w:style>
  <w:style w:type="numbering" w:styleId="1ai">
    <w:name w:val="Outline List 1"/>
    <w:basedOn w:val="NoList"/>
    <w:uiPriority w:val="99"/>
    <w:semiHidden/>
    <w:unhideWhenUsed/>
    <w:rsid w:val="00D3427F"/>
    <w:pPr>
      <w:numPr>
        <w:numId w:val="34"/>
      </w:numPr>
    </w:pPr>
  </w:style>
  <w:style w:type="numbering" w:styleId="ArticleSection">
    <w:name w:val="Outline List 3"/>
    <w:basedOn w:val="NoList"/>
    <w:uiPriority w:val="99"/>
    <w:semiHidden/>
    <w:unhideWhenUsed/>
    <w:rsid w:val="00D3427F"/>
    <w:pPr>
      <w:numPr>
        <w:numId w:val="35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styleId="BlockText">
    <w:name w:val="Block Text"/>
    <w:basedOn w:val="Normal"/>
    <w:uiPriority w:val="99"/>
    <w:semiHidden/>
    <w:unhideWhenUsed/>
    <w:rsid w:val="00D3427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overflowPunct/>
      <w:autoSpaceDE/>
      <w:autoSpaceDN/>
      <w:adjustRightInd/>
      <w:spacing w:before="240" w:after="0" w:line="260" w:lineRule="atLeast"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sz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3427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3427F"/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textAlignment w:val="auto"/>
    </w:pPr>
    <w:rPr>
      <w:rFonts w:eastAsiaTheme="minorHAnsi" w:cstheme="minorBidi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427F"/>
    <w:rPr>
      <w:rFonts w:ascii="Arial" w:hAnsi="Arial"/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3427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3427F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427F"/>
    <w:pPr>
      <w:overflowPunct/>
      <w:autoSpaceDE/>
      <w:autoSpaceDN/>
      <w:adjustRightInd/>
      <w:spacing w:before="240" w:after="120" w:line="480" w:lineRule="auto"/>
      <w:ind w:left="283"/>
      <w:textAlignment w:val="auto"/>
    </w:pPr>
    <w:rPr>
      <w:rFonts w:eastAsiaTheme="minorHAnsi" w:cstheme="minorBidi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427F"/>
    <w:rPr>
      <w:rFonts w:ascii="Arial" w:hAnsi="Arial"/>
      <w:sz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textAlignment w:val="auto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3427F"/>
    <w:rPr>
      <w:rFonts w:ascii="Arial" w:hAnsi="Arial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D3427F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3427F"/>
    <w:pPr>
      <w:overflowPunct/>
      <w:autoSpaceDE/>
      <w:autoSpaceDN/>
      <w:adjustRightInd/>
      <w:spacing w:after="200"/>
      <w:ind w:left="0"/>
      <w:textAlignment w:val="auto"/>
    </w:pPr>
    <w:rPr>
      <w:rFonts w:eastAsiaTheme="minorHAnsi" w:cstheme="minorBidi"/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3427F"/>
    <w:pPr>
      <w:overflowPunct/>
      <w:autoSpaceDE/>
      <w:autoSpaceDN/>
      <w:adjustRightInd/>
      <w:spacing w:after="0"/>
      <w:ind w:left="4252"/>
      <w:textAlignment w:val="auto"/>
    </w:pPr>
    <w:rPr>
      <w:rFonts w:eastAsiaTheme="minorHAnsi" w:cstheme="minorBidi"/>
      <w:sz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D3427F"/>
    <w:rPr>
      <w:rFonts w:ascii="Arial" w:hAnsi="Arial"/>
      <w:sz w:val="20"/>
    </w:rPr>
  </w:style>
  <w:style w:type="table" w:styleId="ColorfulGrid">
    <w:name w:val="Colorful Grid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FFFFFF" w:themeColor="background1"/>
      <w:sz w:val="20"/>
      <w:szCs w:val="20"/>
      <w:lang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D3427F"/>
    <w:rPr>
      <w:rFonts w:ascii="Arial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3427F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3427F"/>
    <w:rPr>
      <w:rFonts w:ascii="Arial" w:hAnsi="Arial"/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342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427F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3427F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427F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D3427F"/>
  </w:style>
  <w:style w:type="paragraph" w:styleId="HTMLAddress">
    <w:name w:val="HTML Address"/>
    <w:basedOn w:val="Normal"/>
    <w:link w:val="HTMLAddress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i/>
      <w:iCs/>
      <w:sz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427F"/>
    <w:rPr>
      <w:rFonts w:ascii="Arial" w:hAnsi="Arial"/>
      <w:i/>
      <w:iCs/>
      <w:sz w:val="20"/>
    </w:rPr>
  </w:style>
  <w:style w:type="character" w:styleId="HTMLCite">
    <w:name w:val="HTML Cite"/>
    <w:basedOn w:val="DefaultParagraphFont"/>
    <w:uiPriority w:val="99"/>
    <w:semiHidden/>
    <w:unhideWhenUsed/>
    <w:rsid w:val="00D3427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3427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Consolas" w:eastAsiaTheme="minorHAnsi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27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3427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3427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HAnsi" w:cstheme="minorBidi"/>
      <w:sz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400" w:hanging="200"/>
      <w:textAlignment w:val="auto"/>
    </w:pPr>
    <w:rPr>
      <w:rFonts w:eastAsiaTheme="minorHAnsi" w:cstheme="minorBidi"/>
      <w:sz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HAnsi" w:cstheme="minorBidi"/>
      <w:sz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HAnsi" w:cstheme="minorBidi"/>
      <w:sz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HAnsi" w:cstheme="minorBidi"/>
      <w:sz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HAnsi" w:cstheme="minorBidi"/>
      <w:sz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HAnsi" w:cstheme="minorBidi"/>
      <w:sz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HAnsi" w:cstheme="minorBidi"/>
      <w:sz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HAnsi" w:cstheme="minorBidi"/>
      <w:sz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Theme="majorHAnsi" w:eastAsiaTheme="majorEastAsia" w:hAnsiTheme="majorHAnsi" w:cstheme="majorBidi"/>
      <w:b/>
      <w:bCs/>
      <w:sz w:val="20"/>
    </w:rPr>
  </w:style>
  <w:style w:type="character" w:styleId="IntenseEmphasis">
    <w:name w:val="Intense Emphasis"/>
    <w:basedOn w:val="DefaultParagraphFont"/>
    <w:uiPriority w:val="21"/>
    <w:qFormat/>
    <w:rsid w:val="00D3427F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27F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 w:line="260" w:lineRule="atLeast"/>
      <w:ind w:left="936" w:right="936"/>
      <w:textAlignment w:val="auto"/>
    </w:pPr>
    <w:rPr>
      <w:rFonts w:eastAsiaTheme="minorHAnsi" w:cstheme="minorBidi"/>
      <w:b/>
      <w:bCs/>
      <w:i/>
      <w:iCs/>
      <w:color w:val="4F81BD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27F"/>
    <w:rPr>
      <w:rFonts w:ascii="Arial" w:hAnsi="Arial"/>
      <w:b/>
      <w:bCs/>
      <w:i/>
      <w:iCs/>
      <w:color w:val="4F81BD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D3427F"/>
    <w:rPr>
      <w:b/>
      <w:bCs/>
      <w:smallCaps/>
      <w:color w:val="C0504D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365F91" w:themeColor="accent1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943634" w:themeColor="accent2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76923C" w:themeColor="accent3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5F497A" w:themeColor="accent4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31849B" w:themeColor="accent5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E36C0A" w:themeColor="accent6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3427F"/>
  </w:style>
  <w:style w:type="paragraph" w:styleId="List">
    <w:name w:val="List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283" w:hanging="283"/>
      <w:contextualSpacing/>
      <w:textAlignment w:val="auto"/>
    </w:pPr>
    <w:rPr>
      <w:rFonts w:eastAsiaTheme="minorHAnsi" w:cstheme="minorBidi"/>
      <w:sz w:val="20"/>
    </w:rPr>
  </w:style>
  <w:style w:type="paragraph" w:styleId="List2">
    <w:name w:val="List 2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566" w:hanging="283"/>
      <w:contextualSpacing/>
      <w:textAlignment w:val="auto"/>
    </w:pPr>
    <w:rPr>
      <w:rFonts w:eastAsiaTheme="minorHAnsi" w:cstheme="minorBidi"/>
      <w:sz w:val="20"/>
    </w:rPr>
  </w:style>
  <w:style w:type="paragraph" w:styleId="List3">
    <w:name w:val="List 3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849" w:hanging="283"/>
      <w:contextualSpacing/>
      <w:textAlignment w:val="auto"/>
    </w:pPr>
    <w:rPr>
      <w:rFonts w:eastAsiaTheme="minorHAnsi" w:cstheme="minorBidi"/>
      <w:sz w:val="20"/>
    </w:rPr>
  </w:style>
  <w:style w:type="paragraph" w:styleId="List4">
    <w:name w:val="List 4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1132" w:hanging="283"/>
      <w:contextualSpacing/>
      <w:textAlignment w:val="auto"/>
    </w:pPr>
    <w:rPr>
      <w:rFonts w:eastAsiaTheme="minorHAnsi" w:cstheme="minorBidi"/>
      <w:sz w:val="20"/>
    </w:rPr>
  </w:style>
  <w:style w:type="paragraph" w:styleId="List5">
    <w:name w:val="List 5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1415" w:hanging="283"/>
      <w:contextualSpacing/>
      <w:textAlignment w:val="auto"/>
    </w:pPr>
    <w:rPr>
      <w:rFonts w:eastAsiaTheme="minorHAnsi" w:cstheme="minorBidi"/>
      <w:sz w:val="20"/>
    </w:rPr>
  </w:style>
  <w:style w:type="paragraph" w:styleId="ListBullet2">
    <w:name w:val="List Bullet 2"/>
    <w:basedOn w:val="Normal"/>
    <w:uiPriority w:val="99"/>
    <w:semiHidden/>
    <w:unhideWhenUsed/>
    <w:rsid w:val="00D3427F"/>
    <w:pPr>
      <w:numPr>
        <w:numId w:val="24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Bullet3">
    <w:name w:val="List Bullet 3"/>
    <w:basedOn w:val="Normal"/>
    <w:uiPriority w:val="99"/>
    <w:semiHidden/>
    <w:unhideWhenUsed/>
    <w:rsid w:val="00D3427F"/>
    <w:pPr>
      <w:numPr>
        <w:numId w:val="25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Bullet4">
    <w:name w:val="List Bullet 4"/>
    <w:basedOn w:val="Normal"/>
    <w:uiPriority w:val="99"/>
    <w:semiHidden/>
    <w:unhideWhenUsed/>
    <w:rsid w:val="00D3427F"/>
    <w:pPr>
      <w:numPr>
        <w:numId w:val="26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Bullet5">
    <w:name w:val="List Bullet 5"/>
    <w:basedOn w:val="Normal"/>
    <w:uiPriority w:val="99"/>
    <w:semiHidden/>
    <w:unhideWhenUsed/>
    <w:rsid w:val="00D3427F"/>
    <w:pPr>
      <w:numPr>
        <w:numId w:val="27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Continue">
    <w:name w:val="List Continue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contextualSpacing/>
      <w:textAlignment w:val="auto"/>
    </w:pPr>
    <w:rPr>
      <w:rFonts w:eastAsiaTheme="minorHAnsi" w:cstheme="minorBidi"/>
      <w:sz w:val="20"/>
    </w:rPr>
  </w:style>
  <w:style w:type="paragraph" w:styleId="ListContinue2">
    <w:name w:val="List Continue 2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566"/>
      <w:contextualSpacing/>
      <w:textAlignment w:val="auto"/>
    </w:pPr>
    <w:rPr>
      <w:rFonts w:eastAsiaTheme="minorHAnsi" w:cstheme="minorBidi"/>
      <w:sz w:val="20"/>
    </w:rPr>
  </w:style>
  <w:style w:type="paragraph" w:styleId="ListContinue3">
    <w:name w:val="List Continue 3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849"/>
      <w:contextualSpacing/>
      <w:textAlignment w:val="auto"/>
    </w:pPr>
    <w:rPr>
      <w:rFonts w:eastAsiaTheme="minorHAnsi" w:cstheme="minorBidi"/>
      <w:sz w:val="20"/>
    </w:rPr>
  </w:style>
  <w:style w:type="paragraph" w:styleId="ListContinue4">
    <w:name w:val="List Continue 4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1132"/>
      <w:contextualSpacing/>
      <w:textAlignment w:val="auto"/>
    </w:pPr>
    <w:rPr>
      <w:rFonts w:eastAsiaTheme="minorHAnsi" w:cstheme="minorBidi"/>
      <w:sz w:val="20"/>
    </w:rPr>
  </w:style>
  <w:style w:type="paragraph" w:styleId="ListContinue5">
    <w:name w:val="List Continue 5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1415"/>
      <w:contextualSpacing/>
      <w:textAlignment w:val="auto"/>
    </w:pPr>
    <w:rPr>
      <w:rFonts w:eastAsiaTheme="minorHAnsi" w:cstheme="minorBidi"/>
      <w:sz w:val="20"/>
    </w:rPr>
  </w:style>
  <w:style w:type="paragraph" w:styleId="ListNumber">
    <w:name w:val="List Number"/>
    <w:basedOn w:val="Normal"/>
    <w:uiPriority w:val="99"/>
    <w:semiHidden/>
    <w:unhideWhenUsed/>
    <w:rsid w:val="00D3427F"/>
    <w:pPr>
      <w:numPr>
        <w:numId w:val="28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2">
    <w:name w:val="List Number 2"/>
    <w:basedOn w:val="Normal"/>
    <w:uiPriority w:val="99"/>
    <w:semiHidden/>
    <w:unhideWhenUsed/>
    <w:rsid w:val="00D3427F"/>
    <w:pPr>
      <w:numPr>
        <w:numId w:val="29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3">
    <w:name w:val="List Number 3"/>
    <w:basedOn w:val="Normal"/>
    <w:uiPriority w:val="99"/>
    <w:semiHidden/>
    <w:unhideWhenUsed/>
    <w:rsid w:val="00D3427F"/>
    <w:pPr>
      <w:numPr>
        <w:numId w:val="30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4">
    <w:name w:val="List Number 4"/>
    <w:basedOn w:val="Normal"/>
    <w:uiPriority w:val="99"/>
    <w:semiHidden/>
    <w:unhideWhenUsed/>
    <w:rsid w:val="00D3427F"/>
    <w:pPr>
      <w:numPr>
        <w:numId w:val="31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ListNumber5">
    <w:name w:val="List Number 5"/>
    <w:basedOn w:val="Normal"/>
    <w:uiPriority w:val="99"/>
    <w:semiHidden/>
    <w:unhideWhenUsed/>
    <w:rsid w:val="00D3427F"/>
    <w:pPr>
      <w:numPr>
        <w:numId w:val="32"/>
      </w:numPr>
      <w:overflowPunct/>
      <w:autoSpaceDE/>
      <w:autoSpaceDN/>
      <w:adjustRightInd/>
      <w:spacing w:before="240" w:after="0" w:line="260" w:lineRule="atLeast"/>
      <w:contextualSpacing/>
      <w:textAlignment w:val="auto"/>
    </w:pPr>
    <w:rPr>
      <w:rFonts w:eastAsiaTheme="minorHAnsi" w:cstheme="minorBidi"/>
      <w:sz w:val="20"/>
    </w:rPr>
  </w:style>
  <w:style w:type="paragraph" w:styleId="MacroText">
    <w:name w:val="macro"/>
    <w:link w:val="MacroTextChar"/>
    <w:uiPriority w:val="99"/>
    <w:semiHidden/>
    <w:unhideWhenUsed/>
    <w:rsid w:val="00D342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60" w:lineRule="atLeast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3427F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342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342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3427F"/>
    <w:pPr>
      <w:spacing w:after="0" w:line="240" w:lineRule="auto"/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Times New Roman" w:eastAsiaTheme="minorHAnsi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720"/>
      <w:textAlignment w:val="auto"/>
    </w:pPr>
    <w:rPr>
      <w:rFonts w:eastAsiaTheme="minorHAnsi" w:cstheme="minorBidi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3427F"/>
    <w:rPr>
      <w:rFonts w:ascii="Arial" w:hAnsi="Arial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D3427F"/>
  </w:style>
  <w:style w:type="character" w:styleId="PlaceholderText">
    <w:name w:val="Placeholder Text"/>
    <w:basedOn w:val="DefaultParagraphFont"/>
    <w:uiPriority w:val="99"/>
    <w:semiHidden/>
    <w:rsid w:val="00D3427F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Consolas" w:eastAsiaTheme="minorHAns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3427F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i/>
      <w:iCs/>
      <w:color w:val="000000" w:themeColor="text1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D3427F"/>
    <w:rPr>
      <w:rFonts w:ascii="Arial" w:hAnsi="Arial"/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3427F"/>
    <w:rPr>
      <w:rFonts w:ascii="Arial" w:hAnsi="Arial"/>
      <w:sz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3427F"/>
    <w:pPr>
      <w:overflowPunct/>
      <w:autoSpaceDE/>
      <w:autoSpaceDN/>
      <w:adjustRightInd/>
      <w:spacing w:after="0"/>
      <w:ind w:left="4252"/>
      <w:textAlignment w:val="auto"/>
    </w:pPr>
    <w:rPr>
      <w:rFonts w:eastAsiaTheme="minorHAnsi" w:cstheme="minorBidi"/>
      <w:sz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3427F"/>
    <w:rPr>
      <w:rFonts w:ascii="Arial" w:hAnsi="Arial"/>
      <w:sz w:val="20"/>
    </w:rPr>
  </w:style>
  <w:style w:type="character" w:styleId="Strong">
    <w:name w:val="Strong"/>
    <w:basedOn w:val="DefaultParagraphFont"/>
    <w:uiPriority w:val="22"/>
    <w:qFormat/>
    <w:rsid w:val="00D3427F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D3427F"/>
    <w:rPr>
      <w:smallCaps/>
      <w:color w:val="C0504D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80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200" w:hanging="200"/>
      <w:textAlignment w:val="auto"/>
    </w:pPr>
    <w:rPr>
      <w:rFonts w:eastAsiaTheme="minorHAnsi" w:cstheme="minorBidi"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table" w:styleId="TableProfessional">
    <w:name w:val="Table Professional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color w:val="000000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3427F"/>
    <w:pPr>
      <w:spacing w:before="240" w:after="0" w:line="260" w:lineRule="atLeast"/>
      <w:jc w:val="both"/>
    </w:pPr>
    <w:rPr>
      <w:rFonts w:ascii="Arial" w:eastAsia="Arial" w:hAnsi="Arial" w:cs="Arial"/>
      <w:sz w:val="20"/>
      <w:szCs w:val="20"/>
      <w:lang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120" w:after="0" w:line="260" w:lineRule="atLeast"/>
      <w:ind w:left="0"/>
      <w:textAlignment w:val="auto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800"/>
      <w:textAlignment w:val="auto"/>
    </w:pPr>
    <w:rPr>
      <w:rFonts w:eastAsiaTheme="minorHAnsi" w:cstheme="minorBidi"/>
      <w:sz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000"/>
      <w:textAlignment w:val="auto"/>
    </w:pPr>
    <w:rPr>
      <w:rFonts w:eastAsiaTheme="minorHAnsi" w:cstheme="minorBidi"/>
      <w:sz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400"/>
      <w:textAlignment w:val="auto"/>
    </w:pPr>
    <w:rPr>
      <w:rFonts w:eastAsiaTheme="minorHAnsi" w:cstheme="minorBidi"/>
      <w:sz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600"/>
      <w:textAlignment w:val="auto"/>
    </w:pPr>
    <w:rPr>
      <w:rFonts w:eastAsiaTheme="minorHAnsi" w:cstheme="min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pni.gov.uk/content/adopt-risk-management-approach" TargetMode="External"/><Relationship Id="rId18" Type="http://schemas.openxmlformats.org/officeDocument/2006/relationships/hyperlink" Target="https://www.cesg.gov.uk/risk-management-collectio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ncsc.gov.uk/guidance/10-steps-cyber-security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government-security-classifications" TargetMode="External"/><Relationship Id="rId17" Type="http://schemas.openxmlformats.org/officeDocument/2006/relationships/hyperlink" Target="https://www.cesg.gov.uk/risk-management-collection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esg.gov.uk/risk-management-collection" TargetMode="External"/><Relationship Id="rId20" Type="http://schemas.openxmlformats.org/officeDocument/2006/relationships/hyperlink" Target="https://www.ncsc.gov.uk/guidance/implementing-cloud-security-principl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ecurity-policy-framework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ncsc.gov.uk/guidance/risk-management-collection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gov.uk/government/publications/technology-code-of-practice/technology-code-of-practic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pni.gov.uk/protection-sensitive-information-and-assets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352AE9D6BBF44585DEC93F76B4F87F" ma:contentTypeVersion="13" ma:contentTypeDescription="Create a new document." ma:contentTypeScope="" ma:versionID="67c09a50d5fc2bb9db29ee9f56d627f9">
  <xsd:schema xmlns:xsd="http://www.w3.org/2001/XMLSchema" xmlns:xs="http://www.w3.org/2001/XMLSchema" xmlns:p="http://schemas.microsoft.com/office/2006/metadata/properties" xmlns:ns3="8c4ca0e7-2670-422d-b230-d6e0c34dddfa" xmlns:ns4="9bd11d6f-5abf-4b59-97aa-9fcc52f5790d" targetNamespace="http://schemas.microsoft.com/office/2006/metadata/properties" ma:root="true" ma:fieldsID="e589d9f745f98f8cf41f5588e4c4df2b" ns3:_="" ns4:_="">
    <xsd:import namespace="8c4ca0e7-2670-422d-b230-d6e0c34dddfa"/>
    <xsd:import namespace="9bd11d6f-5abf-4b59-97aa-9fcc52f579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ca0e7-2670-422d-b230-d6e0c34dd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11d6f-5abf-4b59-97aa-9fcc52f579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F114D-F39A-48E6-A831-5134E319D4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19A14-AEFF-465E-80A6-104B7BDE861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9bd11d6f-5abf-4b59-97aa-9fcc52f5790d"/>
    <ds:schemaRef ds:uri="8c4ca0e7-2670-422d-b230-d6e0c34dddf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1346BD-7F61-4F2B-9F2C-6C9691DB7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ca0e7-2670-422d-b230-d6e0c34dddfa"/>
    <ds:schemaRef ds:uri="9bd11d6f-5abf-4b59-97aa-9fcc52f579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FAC38-D201-4522-BDFF-8279B070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2021-02-10T07:33:00Z</dcterms:created>
  <dcterms:modified xsi:type="dcterms:W3CDTF">2021-02-10T07:33:00Z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0x01010099352AE9D6BBF44585DEC93F76B4F87F</vt:lpwstr>
  </property>
</Properties>
</file>